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9E" w:rsidRPr="00D4022B" w:rsidRDefault="005F039E" w:rsidP="005F039E">
      <w:pPr>
        <w:pStyle w:val="Default"/>
      </w:pPr>
    </w:p>
    <w:p w:rsidR="005F039E" w:rsidRDefault="005F039E" w:rsidP="005F039E">
      <w:pPr>
        <w:pStyle w:val="Default"/>
        <w:jc w:val="center"/>
        <w:rPr>
          <w:b/>
          <w:sz w:val="20"/>
          <w:szCs w:val="20"/>
        </w:rPr>
      </w:pPr>
      <w:r>
        <w:rPr>
          <w:b/>
          <w:sz w:val="20"/>
          <w:szCs w:val="20"/>
        </w:rPr>
        <w:t>Minutes</w:t>
      </w:r>
    </w:p>
    <w:p w:rsidR="005F039E" w:rsidRPr="00D4022B" w:rsidRDefault="005F039E" w:rsidP="007D4DBA">
      <w:pPr>
        <w:pStyle w:val="Default"/>
        <w:jc w:val="center"/>
        <w:rPr>
          <w:b/>
          <w:sz w:val="20"/>
          <w:szCs w:val="20"/>
        </w:rPr>
      </w:pPr>
      <w:r w:rsidRPr="00D4022B">
        <w:rPr>
          <w:b/>
          <w:sz w:val="20"/>
          <w:szCs w:val="20"/>
        </w:rPr>
        <w:t>Ferris State University</w:t>
      </w:r>
    </w:p>
    <w:p w:rsidR="005F039E" w:rsidRDefault="00621502" w:rsidP="00621502">
      <w:pPr>
        <w:pStyle w:val="Default"/>
        <w:ind w:firstLine="720"/>
        <w:rPr>
          <w:b/>
          <w:bCs/>
          <w:sz w:val="20"/>
          <w:szCs w:val="20"/>
        </w:rPr>
      </w:pPr>
      <w:r>
        <w:rPr>
          <w:b/>
          <w:sz w:val="20"/>
          <w:szCs w:val="20"/>
        </w:rPr>
        <w:t xml:space="preserve">                                                  </w:t>
      </w:r>
      <w:r w:rsidR="00A31A58">
        <w:rPr>
          <w:b/>
          <w:sz w:val="20"/>
          <w:szCs w:val="20"/>
        </w:rPr>
        <w:t>7 April</w:t>
      </w:r>
      <w:r w:rsidR="00B71FB8">
        <w:rPr>
          <w:b/>
          <w:sz w:val="20"/>
          <w:szCs w:val="20"/>
        </w:rPr>
        <w:t xml:space="preserve"> 2020</w:t>
      </w:r>
      <w:r w:rsidR="005F039E">
        <w:rPr>
          <w:b/>
          <w:sz w:val="20"/>
          <w:szCs w:val="20"/>
        </w:rPr>
        <w:t>, 10</w:t>
      </w:r>
      <w:r w:rsidR="005F039E">
        <w:rPr>
          <w:b/>
          <w:bCs/>
          <w:sz w:val="20"/>
          <w:szCs w:val="20"/>
        </w:rPr>
        <w:t>:00 a.m.</w:t>
      </w:r>
    </w:p>
    <w:p w:rsidR="005F039E" w:rsidRDefault="005F039E" w:rsidP="005F039E">
      <w:pPr>
        <w:pStyle w:val="Default"/>
        <w:ind w:firstLine="720"/>
        <w:jc w:val="center"/>
        <w:rPr>
          <w:b/>
          <w:bCs/>
          <w:sz w:val="20"/>
          <w:szCs w:val="20"/>
        </w:rPr>
      </w:pPr>
    </w:p>
    <w:p w:rsidR="005F039E" w:rsidRDefault="005F039E" w:rsidP="005F039E">
      <w:pPr>
        <w:pStyle w:val="Default"/>
        <w:jc w:val="center"/>
        <w:rPr>
          <w:sz w:val="20"/>
          <w:szCs w:val="20"/>
        </w:rPr>
      </w:pPr>
    </w:p>
    <w:p w:rsidR="005F039E" w:rsidRDefault="005F039E" w:rsidP="005F039E">
      <w:pPr>
        <w:pStyle w:val="Default"/>
        <w:rPr>
          <w:rFonts w:ascii="Garamond" w:hAnsi="Garamond" w:cs="Garamond"/>
          <w:sz w:val="20"/>
          <w:szCs w:val="20"/>
        </w:rPr>
      </w:pPr>
      <w:r>
        <w:rPr>
          <w:rFonts w:ascii="Garamond" w:hAnsi="Garamond" w:cs="Garamond"/>
          <w:sz w:val="20"/>
          <w:szCs w:val="20"/>
        </w:rPr>
        <w:t>Members in Attendance: Alspach,</w:t>
      </w:r>
      <w:r w:rsidR="006845C5">
        <w:rPr>
          <w:rFonts w:ascii="Garamond" w:hAnsi="Garamond" w:cs="Garamond"/>
          <w:sz w:val="20"/>
          <w:szCs w:val="20"/>
        </w:rPr>
        <w:t xml:space="preserve"> </w:t>
      </w:r>
      <w:r>
        <w:rPr>
          <w:rFonts w:ascii="Garamond" w:hAnsi="Garamond" w:cs="Garamond"/>
          <w:sz w:val="20"/>
          <w:szCs w:val="20"/>
        </w:rPr>
        <w:t xml:space="preserve">Axford, </w:t>
      </w:r>
      <w:r w:rsidR="0079132D">
        <w:rPr>
          <w:rFonts w:ascii="Garamond" w:hAnsi="Garamond" w:cs="Garamond"/>
          <w:sz w:val="20"/>
          <w:szCs w:val="20"/>
        </w:rPr>
        <w:t>Bajor,</w:t>
      </w:r>
      <w:r w:rsidR="00407D1B">
        <w:rPr>
          <w:rFonts w:ascii="Garamond" w:hAnsi="Garamond" w:cs="Garamond"/>
          <w:sz w:val="20"/>
          <w:szCs w:val="20"/>
        </w:rPr>
        <w:t xml:space="preserve"> Baran,</w:t>
      </w:r>
      <w:r w:rsidR="0079132D">
        <w:rPr>
          <w:rFonts w:ascii="Garamond" w:hAnsi="Garamond" w:cs="Garamond"/>
          <w:sz w:val="20"/>
          <w:szCs w:val="20"/>
        </w:rPr>
        <w:t xml:space="preserve"> </w:t>
      </w:r>
      <w:r w:rsidR="00332229">
        <w:rPr>
          <w:rFonts w:ascii="Garamond" w:hAnsi="Garamond" w:cs="Garamond"/>
          <w:sz w:val="20"/>
          <w:szCs w:val="20"/>
        </w:rPr>
        <w:t xml:space="preserve">Beaudry, </w:t>
      </w:r>
      <w:r w:rsidR="00A31A58">
        <w:rPr>
          <w:rFonts w:ascii="Garamond" w:hAnsi="Garamond" w:cs="Garamond"/>
          <w:sz w:val="20"/>
          <w:szCs w:val="20"/>
        </w:rPr>
        <w:t xml:space="preserve">Berghoef, </w:t>
      </w:r>
      <w:r>
        <w:rPr>
          <w:rFonts w:ascii="Garamond" w:hAnsi="Garamond" w:cs="Garamond"/>
          <w:sz w:val="20"/>
          <w:szCs w:val="20"/>
        </w:rPr>
        <w:t>B</w:t>
      </w:r>
      <w:r w:rsidR="00332229">
        <w:rPr>
          <w:rFonts w:ascii="Garamond" w:hAnsi="Garamond" w:cs="Garamond"/>
          <w:sz w:val="20"/>
          <w:szCs w:val="20"/>
        </w:rPr>
        <w:t xml:space="preserve">right, Colley, </w:t>
      </w:r>
      <w:r w:rsidR="006845C5">
        <w:rPr>
          <w:rFonts w:ascii="Garamond" w:hAnsi="Garamond" w:cs="Garamond"/>
          <w:sz w:val="20"/>
          <w:szCs w:val="20"/>
        </w:rPr>
        <w:t xml:space="preserve">Daubert, </w:t>
      </w:r>
      <w:r>
        <w:rPr>
          <w:rFonts w:ascii="Garamond" w:hAnsi="Garamond" w:cs="Garamond"/>
          <w:sz w:val="20"/>
          <w:szCs w:val="20"/>
        </w:rPr>
        <w:t xml:space="preserve"> </w:t>
      </w:r>
      <w:r w:rsidR="00C75932">
        <w:rPr>
          <w:rFonts w:ascii="Garamond" w:hAnsi="Garamond" w:cs="Garamond"/>
          <w:sz w:val="20"/>
          <w:szCs w:val="20"/>
        </w:rPr>
        <w:t xml:space="preserve">Drake, </w:t>
      </w:r>
      <w:r>
        <w:rPr>
          <w:rFonts w:ascii="Garamond" w:hAnsi="Garamond" w:cs="Garamond"/>
          <w:sz w:val="20"/>
          <w:szCs w:val="20"/>
        </w:rPr>
        <w:t xml:space="preserve">Emerick, Flachs, Foulk,  </w:t>
      </w:r>
      <w:r w:rsidR="00B71FB8">
        <w:rPr>
          <w:rFonts w:ascii="Garamond" w:hAnsi="Garamond" w:cs="Garamond"/>
          <w:sz w:val="20"/>
          <w:szCs w:val="20"/>
        </w:rPr>
        <w:t xml:space="preserve">Hanna, </w:t>
      </w:r>
      <w:r w:rsidR="00332229">
        <w:rPr>
          <w:rFonts w:ascii="Garamond" w:hAnsi="Garamond" w:cs="Garamond"/>
          <w:sz w:val="20"/>
          <w:szCs w:val="20"/>
        </w:rPr>
        <w:t xml:space="preserve">Harvey, </w:t>
      </w:r>
      <w:r>
        <w:rPr>
          <w:rFonts w:ascii="Garamond" w:hAnsi="Garamond" w:cs="Garamond"/>
          <w:sz w:val="20"/>
          <w:szCs w:val="20"/>
        </w:rPr>
        <w:t xml:space="preserve">Herrington, </w:t>
      </w:r>
      <w:r w:rsidR="00A73B0F">
        <w:rPr>
          <w:rFonts w:ascii="Garamond" w:hAnsi="Garamond" w:cs="Garamond"/>
          <w:sz w:val="20"/>
          <w:szCs w:val="20"/>
        </w:rPr>
        <w:t xml:space="preserve">Inabinett, </w:t>
      </w:r>
      <w:r>
        <w:rPr>
          <w:rFonts w:ascii="Garamond" w:hAnsi="Garamond" w:cs="Garamond"/>
          <w:sz w:val="20"/>
          <w:szCs w:val="20"/>
        </w:rPr>
        <w:t xml:space="preserve">Isler, </w:t>
      </w:r>
      <w:r w:rsidR="00A31A58">
        <w:rPr>
          <w:rFonts w:ascii="Garamond" w:hAnsi="Garamond" w:cs="Garamond"/>
          <w:sz w:val="20"/>
          <w:szCs w:val="20"/>
        </w:rPr>
        <w:t>Jadha</w:t>
      </w:r>
      <w:r w:rsidR="00B71FB8">
        <w:rPr>
          <w:rFonts w:ascii="Garamond" w:hAnsi="Garamond" w:cs="Garamond"/>
          <w:sz w:val="20"/>
          <w:szCs w:val="20"/>
        </w:rPr>
        <w:t xml:space="preserve">v, </w:t>
      </w:r>
      <w:r w:rsidR="0079132D">
        <w:rPr>
          <w:rFonts w:ascii="Garamond" w:hAnsi="Garamond" w:cs="Garamond"/>
          <w:sz w:val="20"/>
          <w:szCs w:val="20"/>
        </w:rPr>
        <w:t>J</w:t>
      </w:r>
      <w:r>
        <w:rPr>
          <w:rFonts w:ascii="Garamond" w:hAnsi="Garamond" w:cs="Garamond"/>
          <w:sz w:val="20"/>
          <w:szCs w:val="20"/>
        </w:rPr>
        <w:t xml:space="preserve">ohnson, Joseph, Kuiper,  </w:t>
      </w:r>
      <w:r w:rsidR="00332229">
        <w:rPr>
          <w:rFonts w:ascii="Garamond" w:hAnsi="Garamond" w:cs="Garamond"/>
          <w:sz w:val="20"/>
          <w:szCs w:val="20"/>
        </w:rPr>
        <w:t xml:space="preserve">Lamberts, </w:t>
      </w:r>
      <w:r w:rsidR="00A31A58">
        <w:rPr>
          <w:rFonts w:ascii="Garamond" w:hAnsi="Garamond" w:cs="Garamond"/>
          <w:sz w:val="20"/>
          <w:szCs w:val="20"/>
        </w:rPr>
        <w:t xml:space="preserve">Lotoczky, </w:t>
      </w:r>
      <w:r w:rsidR="00D424DA">
        <w:rPr>
          <w:rFonts w:ascii="Garamond" w:hAnsi="Garamond" w:cs="Garamond"/>
          <w:sz w:val="20"/>
          <w:szCs w:val="20"/>
        </w:rPr>
        <w:t xml:space="preserve">Moresi, </w:t>
      </w:r>
      <w:r>
        <w:rPr>
          <w:rFonts w:ascii="Garamond" w:hAnsi="Garamond" w:cs="Garamond"/>
          <w:sz w:val="20"/>
          <w:szCs w:val="20"/>
        </w:rPr>
        <w:t xml:space="preserve">Pisani, </w:t>
      </w:r>
      <w:r w:rsidR="00476213">
        <w:rPr>
          <w:rFonts w:ascii="Garamond" w:hAnsi="Garamond" w:cs="Garamond"/>
          <w:sz w:val="20"/>
          <w:szCs w:val="20"/>
        </w:rPr>
        <w:t xml:space="preserve">Schoenlein, </w:t>
      </w:r>
      <w:proofErr w:type="spellStart"/>
      <w:r w:rsidR="00EE75C1">
        <w:rPr>
          <w:rFonts w:ascii="Garamond" w:hAnsi="Garamond" w:cs="Garamond"/>
          <w:sz w:val="20"/>
          <w:szCs w:val="20"/>
        </w:rPr>
        <w:t>Smith,</w:t>
      </w:r>
      <w:r w:rsidR="00621502">
        <w:rPr>
          <w:rFonts w:ascii="Garamond" w:hAnsi="Garamond" w:cs="Garamond"/>
          <w:sz w:val="20"/>
          <w:szCs w:val="20"/>
        </w:rPr>
        <w:t>Snider</w:t>
      </w:r>
      <w:proofErr w:type="spellEnd"/>
      <w:r w:rsidR="00621502">
        <w:rPr>
          <w:rFonts w:ascii="Garamond" w:hAnsi="Garamond" w:cs="Garamond"/>
          <w:sz w:val="20"/>
          <w:szCs w:val="20"/>
        </w:rPr>
        <w:t xml:space="preserve">, </w:t>
      </w:r>
      <w:r>
        <w:rPr>
          <w:rFonts w:ascii="Garamond" w:hAnsi="Garamond" w:cs="Garamond"/>
          <w:sz w:val="20"/>
          <w:szCs w:val="20"/>
        </w:rPr>
        <w:t>Swinkunas,</w:t>
      </w:r>
      <w:r w:rsidR="00B71FB8">
        <w:rPr>
          <w:rFonts w:ascii="Garamond" w:hAnsi="Garamond" w:cs="Garamond"/>
          <w:sz w:val="20"/>
          <w:szCs w:val="20"/>
        </w:rPr>
        <w:t xml:space="preserve"> Thomson, Todd, Waters, Weaver, Wiltshire, </w:t>
      </w:r>
      <w:r w:rsidR="00A31A58">
        <w:rPr>
          <w:rFonts w:ascii="Garamond" w:hAnsi="Garamond" w:cs="Garamond"/>
          <w:sz w:val="20"/>
          <w:szCs w:val="20"/>
        </w:rPr>
        <w:t xml:space="preserve">Winowiecki, </w:t>
      </w:r>
      <w:r w:rsidR="00332229">
        <w:rPr>
          <w:rFonts w:ascii="Garamond" w:hAnsi="Garamond" w:cs="Garamond"/>
          <w:sz w:val="20"/>
          <w:szCs w:val="20"/>
        </w:rPr>
        <w:t>Wolfer</w:t>
      </w:r>
      <w:r w:rsidR="00B71FB8">
        <w:rPr>
          <w:rFonts w:ascii="Garamond" w:hAnsi="Garamond" w:cs="Garamond"/>
          <w:sz w:val="20"/>
          <w:szCs w:val="20"/>
        </w:rPr>
        <w:t xml:space="preserve">, </w:t>
      </w:r>
      <w:r>
        <w:rPr>
          <w:rFonts w:ascii="Garamond" w:hAnsi="Garamond" w:cs="Garamond"/>
          <w:sz w:val="20"/>
          <w:szCs w:val="20"/>
        </w:rPr>
        <w:t>Zube</w:t>
      </w:r>
    </w:p>
    <w:p w:rsidR="005F039E" w:rsidRDefault="005F039E" w:rsidP="005F039E">
      <w:pPr>
        <w:pStyle w:val="Default"/>
        <w:rPr>
          <w:rFonts w:ascii="Garamond" w:hAnsi="Garamond" w:cs="Garamond"/>
          <w:sz w:val="20"/>
          <w:szCs w:val="20"/>
        </w:rPr>
      </w:pPr>
      <w:r>
        <w:rPr>
          <w:rFonts w:ascii="Garamond" w:hAnsi="Garamond" w:cs="Garamond"/>
          <w:sz w:val="20"/>
          <w:szCs w:val="20"/>
        </w:rPr>
        <w:t>Members absent with cause</w:t>
      </w:r>
      <w:r w:rsidR="006845C5">
        <w:rPr>
          <w:rFonts w:ascii="Garamond" w:hAnsi="Garamond" w:cs="Garamond"/>
          <w:sz w:val="20"/>
          <w:szCs w:val="20"/>
        </w:rPr>
        <w:t xml:space="preserve">:  </w:t>
      </w:r>
      <w:r w:rsidR="00A31A58">
        <w:rPr>
          <w:rFonts w:ascii="Garamond" w:hAnsi="Garamond" w:cs="Garamond"/>
          <w:sz w:val="20"/>
          <w:szCs w:val="20"/>
        </w:rPr>
        <w:t>Aslakson</w:t>
      </w:r>
    </w:p>
    <w:p w:rsidR="00332229" w:rsidRDefault="005F039E" w:rsidP="005F039E">
      <w:pPr>
        <w:pStyle w:val="Default"/>
        <w:rPr>
          <w:rFonts w:ascii="Garamond" w:hAnsi="Garamond" w:cs="Garamond"/>
          <w:sz w:val="20"/>
          <w:szCs w:val="20"/>
        </w:rPr>
      </w:pPr>
      <w:r>
        <w:rPr>
          <w:rFonts w:ascii="Garamond" w:hAnsi="Garamond" w:cs="Garamond"/>
          <w:sz w:val="20"/>
          <w:szCs w:val="20"/>
        </w:rPr>
        <w:t>Members absent:</w:t>
      </w:r>
      <w:r w:rsidR="00332229">
        <w:rPr>
          <w:rFonts w:ascii="Garamond" w:hAnsi="Garamond" w:cs="Garamond"/>
          <w:sz w:val="20"/>
          <w:szCs w:val="20"/>
        </w:rPr>
        <w:t xml:space="preserve"> Fadayomi</w:t>
      </w:r>
    </w:p>
    <w:p w:rsidR="005F039E" w:rsidRDefault="005F039E" w:rsidP="005F039E">
      <w:pPr>
        <w:pStyle w:val="Default"/>
        <w:rPr>
          <w:rFonts w:ascii="Garamond" w:hAnsi="Garamond" w:cs="Garamond"/>
          <w:sz w:val="20"/>
          <w:szCs w:val="20"/>
        </w:rPr>
      </w:pPr>
      <w:r>
        <w:rPr>
          <w:rFonts w:ascii="Garamond" w:hAnsi="Garamond" w:cs="Garamond"/>
          <w:sz w:val="20"/>
          <w:szCs w:val="20"/>
        </w:rPr>
        <w:t xml:space="preserve"> Ex-Officio and Guests: </w:t>
      </w:r>
      <w:r w:rsidR="000F5920">
        <w:rPr>
          <w:rFonts w:ascii="Garamond" w:hAnsi="Garamond" w:cs="Garamond"/>
          <w:sz w:val="20"/>
          <w:szCs w:val="20"/>
        </w:rPr>
        <w:t xml:space="preserve">Blake, </w:t>
      </w:r>
      <w:r w:rsidR="00332229">
        <w:rPr>
          <w:rFonts w:ascii="Garamond" w:hAnsi="Garamond" w:cs="Garamond"/>
          <w:sz w:val="20"/>
          <w:szCs w:val="20"/>
        </w:rPr>
        <w:t xml:space="preserve">Buse, Eisler, </w:t>
      </w:r>
      <w:r w:rsidR="00D424DA">
        <w:rPr>
          <w:rFonts w:ascii="Garamond" w:hAnsi="Garamond" w:cs="Garamond"/>
          <w:sz w:val="20"/>
          <w:szCs w:val="20"/>
        </w:rPr>
        <w:t xml:space="preserve">Damari, </w:t>
      </w:r>
      <w:r w:rsidR="00621502">
        <w:rPr>
          <w:rFonts w:ascii="Garamond" w:hAnsi="Garamond" w:cs="Garamond"/>
          <w:sz w:val="20"/>
          <w:szCs w:val="20"/>
        </w:rPr>
        <w:t>Dorey,</w:t>
      </w:r>
      <w:r w:rsidR="000F5920">
        <w:rPr>
          <w:rFonts w:ascii="Garamond" w:hAnsi="Garamond" w:cs="Garamond"/>
          <w:sz w:val="20"/>
          <w:szCs w:val="20"/>
        </w:rPr>
        <w:t xml:space="preserve"> </w:t>
      </w:r>
      <w:r w:rsidR="00D424DA">
        <w:rPr>
          <w:rFonts w:ascii="Garamond" w:hAnsi="Garamond" w:cs="Garamond"/>
          <w:sz w:val="20"/>
          <w:szCs w:val="20"/>
        </w:rPr>
        <w:t xml:space="preserve">Durst, </w:t>
      </w:r>
      <w:r w:rsidR="000F5920">
        <w:rPr>
          <w:rFonts w:ascii="Garamond" w:hAnsi="Garamond" w:cs="Garamond"/>
          <w:sz w:val="20"/>
          <w:szCs w:val="20"/>
        </w:rPr>
        <w:t xml:space="preserve">Ek, </w:t>
      </w:r>
      <w:r w:rsidR="00621502">
        <w:rPr>
          <w:rFonts w:ascii="Garamond" w:hAnsi="Garamond" w:cs="Garamond"/>
          <w:sz w:val="20"/>
          <w:szCs w:val="20"/>
        </w:rPr>
        <w:t xml:space="preserve"> </w:t>
      </w:r>
      <w:r w:rsidR="00332229">
        <w:rPr>
          <w:rFonts w:ascii="Garamond" w:hAnsi="Garamond" w:cs="Garamond"/>
          <w:sz w:val="20"/>
          <w:szCs w:val="20"/>
        </w:rPr>
        <w:t xml:space="preserve">Faulkner, Goosen, Haneline, </w:t>
      </w:r>
      <w:r w:rsidR="00621502">
        <w:rPr>
          <w:rFonts w:ascii="Garamond" w:hAnsi="Garamond" w:cs="Garamond"/>
          <w:sz w:val="20"/>
          <w:szCs w:val="20"/>
        </w:rPr>
        <w:t>Hawkins,</w:t>
      </w:r>
      <w:r w:rsidR="000F5920">
        <w:rPr>
          <w:rFonts w:ascii="Garamond" w:hAnsi="Garamond" w:cs="Garamond"/>
          <w:sz w:val="20"/>
          <w:szCs w:val="20"/>
        </w:rPr>
        <w:t xml:space="preserve"> Hegenauer,</w:t>
      </w:r>
      <w:r w:rsidR="00621502">
        <w:rPr>
          <w:rFonts w:ascii="Garamond" w:hAnsi="Garamond" w:cs="Garamond"/>
          <w:sz w:val="20"/>
          <w:szCs w:val="20"/>
        </w:rPr>
        <w:t xml:space="preserve"> </w:t>
      </w:r>
      <w:r w:rsidR="00332229">
        <w:rPr>
          <w:rFonts w:ascii="Garamond" w:hAnsi="Garamond" w:cs="Garamond"/>
          <w:sz w:val="20"/>
          <w:szCs w:val="20"/>
        </w:rPr>
        <w:t xml:space="preserve">Hoisington, </w:t>
      </w:r>
      <w:r w:rsidR="00621502">
        <w:rPr>
          <w:rFonts w:ascii="Garamond" w:hAnsi="Garamond" w:cs="Garamond"/>
          <w:sz w:val="20"/>
          <w:szCs w:val="20"/>
        </w:rPr>
        <w:t>Johnson J., J</w:t>
      </w:r>
      <w:r w:rsidR="00332229">
        <w:rPr>
          <w:rFonts w:ascii="Garamond" w:hAnsi="Garamond" w:cs="Garamond"/>
          <w:sz w:val="20"/>
          <w:szCs w:val="20"/>
        </w:rPr>
        <w:t xml:space="preserve">ohnson L., Johnson, M., Leonard, </w:t>
      </w:r>
      <w:r w:rsidR="000F5920">
        <w:rPr>
          <w:rFonts w:ascii="Garamond" w:hAnsi="Garamond" w:cs="Garamond"/>
          <w:sz w:val="20"/>
          <w:szCs w:val="20"/>
        </w:rPr>
        <w:t>Lopez</w:t>
      </w:r>
      <w:r w:rsidR="00621502">
        <w:rPr>
          <w:rFonts w:ascii="Garamond" w:hAnsi="Garamond" w:cs="Garamond"/>
          <w:sz w:val="20"/>
          <w:szCs w:val="20"/>
        </w:rPr>
        <w:t>, Nic</w:t>
      </w:r>
      <w:r w:rsidR="000F5920">
        <w:rPr>
          <w:rFonts w:ascii="Garamond" w:hAnsi="Garamond" w:cs="Garamond"/>
          <w:sz w:val="20"/>
          <w:szCs w:val="20"/>
        </w:rPr>
        <w:t xml:space="preserve">ol, </w:t>
      </w:r>
      <w:r w:rsidR="00621502">
        <w:rPr>
          <w:rFonts w:ascii="Garamond" w:hAnsi="Garamond" w:cs="Garamond"/>
          <w:sz w:val="20"/>
          <w:szCs w:val="20"/>
        </w:rPr>
        <w:t xml:space="preserve"> </w:t>
      </w:r>
      <w:r w:rsidR="00D424DA">
        <w:rPr>
          <w:rFonts w:ascii="Garamond" w:hAnsi="Garamond" w:cs="Garamond"/>
          <w:sz w:val="20"/>
          <w:szCs w:val="20"/>
        </w:rPr>
        <w:t xml:space="preserve">Patten, </w:t>
      </w:r>
      <w:r w:rsidR="000F5920">
        <w:rPr>
          <w:rFonts w:ascii="Garamond" w:hAnsi="Garamond" w:cs="Garamond"/>
          <w:sz w:val="20"/>
          <w:szCs w:val="20"/>
        </w:rPr>
        <w:t xml:space="preserve">Piercey, </w:t>
      </w:r>
      <w:r w:rsidR="00332229">
        <w:rPr>
          <w:rFonts w:ascii="Garamond" w:hAnsi="Garamond" w:cs="Garamond"/>
          <w:sz w:val="20"/>
          <w:szCs w:val="20"/>
        </w:rPr>
        <w:t xml:space="preserve">Pilgrim, </w:t>
      </w:r>
      <w:r w:rsidR="00D424DA">
        <w:rPr>
          <w:rFonts w:ascii="Garamond" w:hAnsi="Garamond" w:cs="Garamond"/>
          <w:sz w:val="20"/>
          <w:szCs w:val="20"/>
        </w:rPr>
        <w:t xml:space="preserve">Prakasam, Redker, </w:t>
      </w:r>
      <w:r w:rsidR="00332229">
        <w:rPr>
          <w:rFonts w:ascii="Garamond" w:hAnsi="Garamond" w:cs="Garamond"/>
          <w:sz w:val="20"/>
          <w:szCs w:val="20"/>
        </w:rPr>
        <w:t>Reifert, Seiferlein, Ward-Roof</w:t>
      </w:r>
      <w:r w:rsidR="00621502">
        <w:rPr>
          <w:rFonts w:ascii="Garamond" w:hAnsi="Garamond" w:cs="Garamond"/>
          <w:sz w:val="20"/>
          <w:szCs w:val="20"/>
        </w:rPr>
        <w:t xml:space="preserve">, </w:t>
      </w:r>
      <w:r w:rsidR="00954EB1">
        <w:rPr>
          <w:rFonts w:ascii="Garamond" w:hAnsi="Garamond" w:cs="Garamond"/>
          <w:sz w:val="20"/>
          <w:szCs w:val="20"/>
        </w:rPr>
        <w:t>Willi</w:t>
      </w:r>
      <w:r w:rsidR="00D424DA">
        <w:rPr>
          <w:rFonts w:ascii="Garamond" w:hAnsi="Garamond" w:cs="Garamond"/>
          <w:sz w:val="20"/>
          <w:szCs w:val="20"/>
        </w:rPr>
        <w:t xml:space="preserve">ams, </w:t>
      </w:r>
      <w:r w:rsidR="000F5920">
        <w:rPr>
          <w:rFonts w:ascii="Garamond" w:hAnsi="Garamond" w:cs="Garamond"/>
          <w:sz w:val="20"/>
          <w:szCs w:val="20"/>
        </w:rPr>
        <w:t xml:space="preserve"> Zimmer</w:t>
      </w:r>
    </w:p>
    <w:p w:rsidR="005F039E" w:rsidRDefault="005F039E" w:rsidP="005F039E">
      <w:pPr>
        <w:pStyle w:val="Default"/>
        <w:rPr>
          <w:rFonts w:ascii="Garamond" w:hAnsi="Garamond" w:cs="Garamond"/>
          <w:sz w:val="20"/>
          <w:szCs w:val="20"/>
        </w:rPr>
      </w:pPr>
    </w:p>
    <w:tbl>
      <w:tblPr>
        <w:tblStyle w:val="TableGrid"/>
        <w:tblW w:w="0" w:type="auto"/>
        <w:tblLook w:val="04A0" w:firstRow="1" w:lastRow="0" w:firstColumn="1" w:lastColumn="0" w:noHBand="0" w:noVBand="1"/>
      </w:tblPr>
      <w:tblGrid>
        <w:gridCol w:w="569"/>
        <w:gridCol w:w="8781"/>
      </w:tblGrid>
      <w:tr w:rsidR="005F039E" w:rsidTr="00D542F1">
        <w:tc>
          <w:tcPr>
            <w:tcW w:w="569" w:type="dxa"/>
          </w:tcPr>
          <w:p w:rsidR="005F039E" w:rsidRDefault="005F039E" w:rsidP="00D542F1">
            <w:pPr>
              <w:rPr>
                <w:rFonts w:ascii="Garamond" w:hAnsi="Garamond" w:cs="Garamond"/>
                <w:sz w:val="20"/>
                <w:szCs w:val="20"/>
              </w:rPr>
            </w:pPr>
            <w:r>
              <w:rPr>
                <w:rFonts w:ascii="Garamond" w:hAnsi="Garamond" w:cs="Garamond"/>
                <w:sz w:val="20"/>
                <w:szCs w:val="20"/>
              </w:rPr>
              <w:t>1.</w:t>
            </w:r>
          </w:p>
        </w:tc>
        <w:tc>
          <w:tcPr>
            <w:tcW w:w="8781" w:type="dxa"/>
          </w:tcPr>
          <w:p w:rsidR="005F039E" w:rsidRDefault="005F039E" w:rsidP="00700D9C">
            <w:pPr>
              <w:rPr>
                <w:rFonts w:ascii="Garamond" w:hAnsi="Garamond" w:cs="Garamond"/>
                <w:sz w:val="20"/>
                <w:szCs w:val="20"/>
              </w:rPr>
            </w:pPr>
            <w:r>
              <w:rPr>
                <w:rFonts w:ascii="Garamond" w:hAnsi="Garamond" w:cs="Garamond"/>
                <w:sz w:val="20"/>
                <w:szCs w:val="20"/>
              </w:rPr>
              <w:t>President Alspach called the meeting to order at 10:0</w:t>
            </w:r>
            <w:r w:rsidR="00476213">
              <w:rPr>
                <w:rFonts w:ascii="Garamond" w:hAnsi="Garamond" w:cs="Garamond"/>
                <w:sz w:val="20"/>
                <w:szCs w:val="20"/>
              </w:rPr>
              <w:t>0</w:t>
            </w:r>
            <w:r w:rsidR="00E06992">
              <w:rPr>
                <w:rFonts w:ascii="Garamond" w:hAnsi="Garamond" w:cs="Garamond"/>
                <w:sz w:val="20"/>
                <w:szCs w:val="20"/>
              </w:rPr>
              <w:t>.  The presentation on consensual relationships pol</w:t>
            </w:r>
            <w:r w:rsidR="00700D9C">
              <w:rPr>
                <w:rFonts w:ascii="Garamond" w:hAnsi="Garamond" w:cs="Garamond"/>
                <w:sz w:val="20"/>
                <w:szCs w:val="20"/>
              </w:rPr>
              <w:t xml:space="preserve">icy has been withdrawn from the original agenda. </w:t>
            </w:r>
          </w:p>
        </w:tc>
      </w:tr>
      <w:tr w:rsidR="005F039E" w:rsidTr="00D542F1">
        <w:tc>
          <w:tcPr>
            <w:tcW w:w="569" w:type="dxa"/>
          </w:tcPr>
          <w:p w:rsidR="005F039E" w:rsidRDefault="0042719D" w:rsidP="00D542F1">
            <w:pPr>
              <w:rPr>
                <w:rFonts w:ascii="Garamond" w:hAnsi="Garamond" w:cs="Garamond"/>
                <w:sz w:val="20"/>
                <w:szCs w:val="20"/>
              </w:rPr>
            </w:pPr>
            <w:r>
              <w:rPr>
                <w:rFonts w:ascii="Garamond" w:hAnsi="Garamond" w:cs="Garamond"/>
                <w:sz w:val="20"/>
                <w:szCs w:val="20"/>
              </w:rPr>
              <w:t>2.</w:t>
            </w:r>
          </w:p>
        </w:tc>
        <w:tc>
          <w:tcPr>
            <w:tcW w:w="8781" w:type="dxa"/>
          </w:tcPr>
          <w:p w:rsidR="00BB6E1E" w:rsidRDefault="00BB6E1E" w:rsidP="00BB6E1E">
            <w:pPr>
              <w:spacing w:after="0"/>
              <w:rPr>
                <w:rFonts w:ascii="Garamond" w:hAnsi="Garamond" w:cs="Garamond"/>
                <w:b/>
                <w:sz w:val="20"/>
                <w:szCs w:val="20"/>
              </w:rPr>
            </w:pPr>
            <w:r>
              <w:rPr>
                <w:rFonts w:ascii="Garamond" w:hAnsi="Garamond" w:cs="Garamond"/>
                <w:b/>
                <w:sz w:val="20"/>
                <w:szCs w:val="20"/>
              </w:rPr>
              <w:t>Approval of the Minutes</w:t>
            </w:r>
          </w:p>
          <w:p w:rsidR="00BB6E1E" w:rsidRDefault="00ED775F" w:rsidP="00B5647E">
            <w:pPr>
              <w:rPr>
                <w:rFonts w:ascii="Garamond" w:hAnsi="Garamond" w:cs="Garamond"/>
                <w:sz w:val="20"/>
                <w:szCs w:val="20"/>
              </w:rPr>
            </w:pPr>
            <w:r>
              <w:rPr>
                <w:rFonts w:ascii="Garamond" w:hAnsi="Garamond" w:cs="Garamond"/>
                <w:sz w:val="20"/>
                <w:szCs w:val="20"/>
              </w:rPr>
              <w:t>Senator W</w:t>
            </w:r>
            <w:r w:rsidR="00B5647E">
              <w:rPr>
                <w:rFonts w:ascii="Garamond" w:hAnsi="Garamond" w:cs="Garamond"/>
                <w:sz w:val="20"/>
                <w:szCs w:val="20"/>
              </w:rPr>
              <w:t>eaver</w:t>
            </w:r>
            <w:r>
              <w:rPr>
                <w:rFonts w:ascii="Garamond" w:hAnsi="Garamond" w:cs="Garamond"/>
                <w:sz w:val="20"/>
                <w:szCs w:val="20"/>
              </w:rPr>
              <w:t xml:space="preserve"> </w:t>
            </w:r>
            <w:r w:rsidR="00A57E30">
              <w:rPr>
                <w:rFonts w:ascii="Garamond" w:hAnsi="Garamond" w:cs="Garamond"/>
                <w:sz w:val="20"/>
                <w:szCs w:val="20"/>
              </w:rPr>
              <w:t xml:space="preserve">moved to approve the </w:t>
            </w:r>
            <w:r w:rsidR="00976DD8">
              <w:rPr>
                <w:rFonts w:ascii="Garamond" w:hAnsi="Garamond" w:cs="Garamond"/>
                <w:sz w:val="20"/>
                <w:szCs w:val="20"/>
              </w:rPr>
              <w:t>March 3, 2020</w:t>
            </w:r>
            <w:r w:rsidR="00A57E30">
              <w:rPr>
                <w:rFonts w:ascii="Garamond" w:hAnsi="Garamond" w:cs="Garamond"/>
                <w:sz w:val="20"/>
                <w:szCs w:val="20"/>
              </w:rPr>
              <w:t xml:space="preserve"> minutes.  </w:t>
            </w:r>
            <w:r w:rsidR="000263C5">
              <w:rPr>
                <w:rFonts w:ascii="Garamond" w:hAnsi="Garamond" w:cs="Garamond"/>
                <w:sz w:val="20"/>
                <w:szCs w:val="20"/>
              </w:rPr>
              <w:t xml:space="preserve">Senator </w:t>
            </w:r>
            <w:proofErr w:type="spellStart"/>
            <w:r w:rsidR="00B5647E">
              <w:rPr>
                <w:rFonts w:ascii="Garamond" w:hAnsi="Garamond" w:cs="Garamond"/>
                <w:sz w:val="20"/>
                <w:szCs w:val="20"/>
              </w:rPr>
              <w:t>Joesph</w:t>
            </w:r>
            <w:proofErr w:type="spellEnd"/>
            <w:r w:rsidR="003C12C7">
              <w:rPr>
                <w:rFonts w:ascii="Garamond" w:hAnsi="Garamond" w:cs="Garamond"/>
                <w:sz w:val="20"/>
                <w:szCs w:val="20"/>
              </w:rPr>
              <w:t xml:space="preserve"> seconded.  </w:t>
            </w:r>
            <w:r w:rsidR="00A57E30">
              <w:rPr>
                <w:rFonts w:ascii="Garamond" w:hAnsi="Garamond" w:cs="Garamond"/>
                <w:sz w:val="20"/>
                <w:szCs w:val="20"/>
              </w:rPr>
              <w:t xml:space="preserve">Motion passed </w:t>
            </w:r>
            <w:r w:rsidR="00595DF6">
              <w:rPr>
                <w:rFonts w:ascii="Garamond" w:hAnsi="Garamond" w:cs="Garamond"/>
                <w:sz w:val="20"/>
                <w:szCs w:val="20"/>
              </w:rPr>
              <w:t>9</w:t>
            </w:r>
            <w:r w:rsidR="00B5647E">
              <w:rPr>
                <w:rFonts w:ascii="Garamond" w:hAnsi="Garamond" w:cs="Garamond"/>
                <w:sz w:val="20"/>
                <w:szCs w:val="20"/>
              </w:rPr>
              <w:t>3</w:t>
            </w:r>
            <w:r w:rsidR="005D06B9">
              <w:rPr>
                <w:rFonts w:ascii="Garamond" w:hAnsi="Garamond" w:cs="Garamond"/>
                <w:sz w:val="20"/>
                <w:szCs w:val="20"/>
              </w:rPr>
              <w:t xml:space="preserve">% </w:t>
            </w:r>
            <w:r w:rsidR="00A57E30">
              <w:rPr>
                <w:rFonts w:ascii="Garamond" w:hAnsi="Garamond" w:cs="Garamond"/>
                <w:sz w:val="20"/>
                <w:szCs w:val="20"/>
              </w:rPr>
              <w:t xml:space="preserve">to 0% </w:t>
            </w:r>
            <w:r w:rsidR="00595DF6">
              <w:rPr>
                <w:rFonts w:ascii="Garamond" w:hAnsi="Garamond" w:cs="Garamond"/>
                <w:sz w:val="20"/>
                <w:szCs w:val="20"/>
              </w:rPr>
              <w:t xml:space="preserve">with </w:t>
            </w:r>
            <w:r w:rsidR="00B5647E">
              <w:rPr>
                <w:rFonts w:ascii="Garamond" w:hAnsi="Garamond" w:cs="Garamond"/>
                <w:sz w:val="20"/>
                <w:szCs w:val="20"/>
              </w:rPr>
              <w:t>7</w:t>
            </w:r>
            <w:r w:rsidR="00595DF6">
              <w:rPr>
                <w:rFonts w:ascii="Garamond" w:hAnsi="Garamond" w:cs="Garamond"/>
                <w:sz w:val="20"/>
                <w:szCs w:val="20"/>
              </w:rPr>
              <w:t xml:space="preserve">% </w:t>
            </w:r>
            <w:r w:rsidR="00A57E30">
              <w:rPr>
                <w:rFonts w:ascii="Garamond" w:hAnsi="Garamond" w:cs="Garamond"/>
                <w:sz w:val="20"/>
                <w:szCs w:val="20"/>
              </w:rPr>
              <w:t>abst</w:t>
            </w:r>
            <w:r w:rsidR="00BC3C55">
              <w:rPr>
                <w:rFonts w:ascii="Garamond" w:hAnsi="Garamond" w:cs="Garamond"/>
                <w:sz w:val="20"/>
                <w:szCs w:val="20"/>
              </w:rPr>
              <w:t>aining</w:t>
            </w:r>
            <w:r w:rsidR="00A57E30">
              <w:rPr>
                <w:rFonts w:ascii="Garamond" w:hAnsi="Garamond" w:cs="Garamond"/>
                <w:sz w:val="20"/>
                <w:szCs w:val="20"/>
              </w:rPr>
              <w:t>.</w:t>
            </w:r>
          </w:p>
        </w:tc>
      </w:tr>
      <w:tr w:rsidR="005F039E" w:rsidTr="00D542F1">
        <w:tc>
          <w:tcPr>
            <w:tcW w:w="569" w:type="dxa"/>
          </w:tcPr>
          <w:p w:rsidR="005F039E" w:rsidRDefault="00680118" w:rsidP="00D542F1">
            <w:pPr>
              <w:rPr>
                <w:rFonts w:ascii="Garamond" w:hAnsi="Garamond" w:cs="Garamond"/>
                <w:sz w:val="20"/>
                <w:szCs w:val="20"/>
              </w:rPr>
            </w:pPr>
            <w:r>
              <w:rPr>
                <w:rFonts w:ascii="Garamond" w:hAnsi="Garamond" w:cs="Garamond"/>
                <w:sz w:val="20"/>
                <w:szCs w:val="20"/>
              </w:rPr>
              <w:t>3.</w:t>
            </w:r>
          </w:p>
        </w:tc>
        <w:tc>
          <w:tcPr>
            <w:tcW w:w="8781" w:type="dxa"/>
          </w:tcPr>
          <w:p w:rsidR="00316EE4" w:rsidRDefault="008A64CD" w:rsidP="00316EE4">
            <w:pPr>
              <w:pStyle w:val="Default"/>
              <w:rPr>
                <w:rFonts w:ascii="Garamond" w:hAnsi="Garamond" w:cs="Garamond"/>
                <w:sz w:val="20"/>
                <w:szCs w:val="20"/>
              </w:rPr>
            </w:pPr>
            <w:r w:rsidRPr="008A64CD">
              <w:rPr>
                <w:rFonts w:ascii="Garamond" w:hAnsi="Garamond" w:cs="Garamond"/>
                <w:b/>
                <w:sz w:val="22"/>
                <w:szCs w:val="22"/>
              </w:rPr>
              <w:t>Open Forum</w:t>
            </w:r>
          </w:p>
          <w:p w:rsidR="005F039E" w:rsidRDefault="00316EE4" w:rsidP="00316EE4">
            <w:pPr>
              <w:pStyle w:val="Default"/>
              <w:rPr>
                <w:rFonts w:ascii="Garamond" w:hAnsi="Garamond"/>
                <w:color w:val="auto"/>
                <w:sz w:val="20"/>
                <w:szCs w:val="20"/>
                <w:shd w:val="clear" w:color="auto" w:fill="FFFFFF"/>
              </w:rPr>
            </w:pPr>
            <w:r>
              <w:rPr>
                <w:rFonts w:ascii="Garamond" w:hAnsi="Garamond" w:cs="Garamond"/>
                <w:sz w:val="20"/>
                <w:szCs w:val="20"/>
              </w:rPr>
              <w:t>Co-chairs of the Provost Search Committee Gayle Lopez and David Pilgrim noted that the search plans to continue with virtual on-campus interviews for the final two candidates.  They will occur on April 20</w:t>
            </w:r>
            <w:r w:rsidRPr="00316EE4">
              <w:rPr>
                <w:rFonts w:ascii="Garamond" w:hAnsi="Garamond" w:cs="Garamond"/>
                <w:sz w:val="20"/>
                <w:szCs w:val="20"/>
                <w:vertAlign w:val="superscript"/>
              </w:rPr>
              <w:t>th</w:t>
            </w:r>
            <w:r>
              <w:rPr>
                <w:rFonts w:ascii="Garamond" w:hAnsi="Garamond" w:cs="Garamond"/>
                <w:sz w:val="20"/>
                <w:szCs w:val="20"/>
              </w:rPr>
              <w:t xml:space="preserve"> and 21</w:t>
            </w:r>
            <w:r w:rsidRPr="00316EE4">
              <w:rPr>
                <w:rFonts w:ascii="Garamond" w:hAnsi="Garamond" w:cs="Garamond"/>
                <w:sz w:val="20"/>
                <w:szCs w:val="20"/>
                <w:vertAlign w:val="superscript"/>
              </w:rPr>
              <w:t>st</w:t>
            </w:r>
            <w:r>
              <w:rPr>
                <w:rFonts w:ascii="Garamond" w:hAnsi="Garamond" w:cs="Garamond"/>
                <w:sz w:val="20"/>
                <w:szCs w:val="20"/>
              </w:rPr>
              <w:t xml:space="preserve"> and on April 23</w:t>
            </w:r>
            <w:r w:rsidRPr="00316EE4">
              <w:rPr>
                <w:rFonts w:ascii="Garamond" w:hAnsi="Garamond" w:cs="Garamond"/>
                <w:sz w:val="20"/>
                <w:szCs w:val="20"/>
                <w:vertAlign w:val="superscript"/>
              </w:rPr>
              <w:t>rd</w:t>
            </w:r>
            <w:r>
              <w:rPr>
                <w:rFonts w:ascii="Garamond" w:hAnsi="Garamond" w:cs="Garamond"/>
                <w:sz w:val="20"/>
                <w:szCs w:val="20"/>
              </w:rPr>
              <w:t xml:space="preserve"> and 24</w:t>
            </w:r>
            <w:r w:rsidRPr="00316EE4">
              <w:rPr>
                <w:rFonts w:ascii="Garamond" w:hAnsi="Garamond" w:cs="Garamond"/>
                <w:sz w:val="20"/>
                <w:szCs w:val="20"/>
                <w:vertAlign w:val="superscript"/>
              </w:rPr>
              <w:t>th</w:t>
            </w:r>
            <w:r>
              <w:rPr>
                <w:rFonts w:ascii="Garamond" w:hAnsi="Garamond" w:cs="Garamond"/>
                <w:sz w:val="20"/>
                <w:szCs w:val="20"/>
              </w:rPr>
              <w:t xml:space="preserve">.  </w:t>
            </w:r>
            <w:r w:rsidR="00E06992">
              <w:rPr>
                <w:rFonts w:ascii="Garamond" w:hAnsi="Garamond" w:cs="Garamond"/>
                <w:sz w:val="20"/>
                <w:szCs w:val="20"/>
              </w:rPr>
              <w:t xml:space="preserve"> </w:t>
            </w:r>
          </w:p>
          <w:p w:rsidR="00F71AE4" w:rsidRDefault="00F71AE4" w:rsidP="00F71AE4">
            <w:pPr>
              <w:pStyle w:val="Default"/>
              <w:rPr>
                <w:rFonts w:ascii="Garamond" w:hAnsi="Garamond" w:cs="Garamond"/>
                <w:sz w:val="20"/>
                <w:szCs w:val="20"/>
              </w:rPr>
            </w:pPr>
          </w:p>
        </w:tc>
      </w:tr>
      <w:tr w:rsidR="005F039E" w:rsidTr="00D542F1">
        <w:tc>
          <w:tcPr>
            <w:tcW w:w="569" w:type="dxa"/>
          </w:tcPr>
          <w:p w:rsidR="005F039E" w:rsidRDefault="00151134" w:rsidP="00D542F1">
            <w:pPr>
              <w:rPr>
                <w:rFonts w:ascii="Garamond" w:hAnsi="Garamond" w:cs="Garamond"/>
                <w:sz w:val="20"/>
                <w:szCs w:val="20"/>
              </w:rPr>
            </w:pPr>
            <w:r>
              <w:rPr>
                <w:rFonts w:ascii="Garamond" w:hAnsi="Garamond" w:cs="Garamond"/>
                <w:sz w:val="20"/>
                <w:szCs w:val="20"/>
              </w:rPr>
              <w:t>4.</w:t>
            </w:r>
          </w:p>
        </w:tc>
        <w:tc>
          <w:tcPr>
            <w:tcW w:w="8781" w:type="dxa"/>
          </w:tcPr>
          <w:p w:rsidR="005F039E" w:rsidRDefault="00A341A6" w:rsidP="00A341A6">
            <w:pPr>
              <w:spacing w:after="0"/>
              <w:rPr>
                <w:rFonts w:ascii="Garamond" w:hAnsi="Garamond" w:cs="Garamond"/>
                <w:sz w:val="20"/>
                <w:szCs w:val="20"/>
              </w:rPr>
            </w:pPr>
            <w:r>
              <w:rPr>
                <w:rFonts w:ascii="Garamond" w:hAnsi="Garamond" w:cs="Garamond"/>
                <w:b/>
                <w:sz w:val="20"/>
                <w:szCs w:val="20"/>
              </w:rPr>
              <w:t>Officer Reports.</w:t>
            </w:r>
          </w:p>
          <w:p w:rsidR="00E06992" w:rsidRDefault="00A341A6" w:rsidP="005F039E">
            <w:pPr>
              <w:rPr>
                <w:rFonts w:ascii="Garamond" w:hAnsi="Garamond" w:cs="Garamond"/>
                <w:sz w:val="20"/>
                <w:szCs w:val="20"/>
              </w:rPr>
            </w:pPr>
            <w:r>
              <w:rPr>
                <w:rFonts w:ascii="Garamond" w:hAnsi="Garamond" w:cs="Garamond"/>
                <w:sz w:val="20"/>
                <w:szCs w:val="20"/>
              </w:rPr>
              <w:t xml:space="preserve">President </w:t>
            </w:r>
            <w:r w:rsidR="00E06992">
              <w:rPr>
                <w:rFonts w:ascii="Garamond" w:hAnsi="Garamond" w:cs="Garamond"/>
                <w:sz w:val="20"/>
                <w:szCs w:val="20"/>
              </w:rPr>
              <w:t xml:space="preserve">Alspach said that </w:t>
            </w:r>
            <w:r w:rsidR="00316EE4">
              <w:rPr>
                <w:rFonts w:ascii="Garamond" w:hAnsi="Garamond" w:cs="Garamond"/>
                <w:sz w:val="20"/>
                <w:szCs w:val="20"/>
              </w:rPr>
              <w:t>the packet includes a document on the senate organizational chart presented to the employee leadership development program.  The senate elections have concluded and will have a report</w:t>
            </w:r>
            <w:r w:rsidR="00EE75C1">
              <w:rPr>
                <w:rFonts w:ascii="Garamond" w:hAnsi="Garamond" w:cs="Garamond"/>
                <w:sz w:val="20"/>
                <w:szCs w:val="20"/>
              </w:rPr>
              <w:t xml:space="preserve">. </w:t>
            </w:r>
          </w:p>
          <w:p w:rsidR="00237EBF" w:rsidRDefault="00237EBF" w:rsidP="005F039E">
            <w:pPr>
              <w:rPr>
                <w:rFonts w:ascii="Garamond" w:hAnsi="Garamond" w:cs="Garamond"/>
                <w:sz w:val="20"/>
                <w:szCs w:val="20"/>
              </w:rPr>
            </w:pPr>
            <w:r>
              <w:rPr>
                <w:rFonts w:ascii="Garamond" w:hAnsi="Garamond" w:cs="Garamond"/>
                <w:sz w:val="20"/>
                <w:szCs w:val="20"/>
              </w:rPr>
              <w:t>Vice-President Mike Berghoe</w:t>
            </w:r>
            <w:r w:rsidR="00736F12">
              <w:rPr>
                <w:rFonts w:ascii="Garamond" w:hAnsi="Garamond" w:cs="Garamond"/>
                <w:sz w:val="20"/>
                <w:szCs w:val="20"/>
              </w:rPr>
              <w:t>f</w:t>
            </w:r>
            <w:r>
              <w:rPr>
                <w:rFonts w:ascii="Garamond" w:hAnsi="Garamond" w:cs="Garamond"/>
                <w:sz w:val="20"/>
                <w:szCs w:val="20"/>
              </w:rPr>
              <w:t xml:space="preserve"> </w:t>
            </w:r>
            <w:r w:rsidR="00954EB1">
              <w:rPr>
                <w:rFonts w:ascii="Garamond" w:hAnsi="Garamond" w:cs="Garamond"/>
                <w:sz w:val="20"/>
                <w:szCs w:val="20"/>
              </w:rPr>
              <w:t>encouraged all who wished to apply for the spring committees of Athletic Advisory Committee, University Curriculum Committee, Academic Program Review and General Education Committee.</w:t>
            </w:r>
            <w:r w:rsidR="003C738A">
              <w:rPr>
                <w:rFonts w:ascii="Garamond" w:hAnsi="Garamond" w:cs="Garamond"/>
                <w:sz w:val="20"/>
                <w:szCs w:val="20"/>
              </w:rPr>
              <w:t xml:space="preserve"> </w:t>
            </w:r>
            <w:r w:rsidR="001B2E1D">
              <w:rPr>
                <w:rFonts w:ascii="Garamond" w:hAnsi="Garamond" w:cs="Garamond"/>
                <w:sz w:val="20"/>
                <w:szCs w:val="20"/>
              </w:rPr>
              <w:t xml:space="preserve">They are due this week.  </w:t>
            </w:r>
            <w:r w:rsidR="00954EB1">
              <w:rPr>
                <w:rFonts w:ascii="Garamond" w:hAnsi="Garamond" w:cs="Garamond"/>
                <w:sz w:val="20"/>
                <w:szCs w:val="20"/>
              </w:rPr>
              <w:t>He thanks all for their committee participation</w:t>
            </w:r>
            <w:r w:rsidR="003848A3">
              <w:rPr>
                <w:rFonts w:ascii="Garamond" w:hAnsi="Garamond" w:cs="Garamond"/>
                <w:sz w:val="20"/>
                <w:szCs w:val="20"/>
              </w:rPr>
              <w:t xml:space="preserve">. </w:t>
            </w:r>
            <w:r w:rsidR="001B2E1D">
              <w:rPr>
                <w:rFonts w:ascii="Garamond" w:hAnsi="Garamond" w:cs="Garamond"/>
                <w:sz w:val="20"/>
                <w:szCs w:val="20"/>
              </w:rPr>
              <w:t xml:space="preserve">He congratulated Lori Faulkner, Kendall faculty as the 2020 Distinguished Teacher of the Year and Leanne Briggs as the 2020 International Educator of the Year. </w:t>
            </w:r>
          </w:p>
          <w:p w:rsidR="00237EBF" w:rsidRPr="00A341A6" w:rsidRDefault="00237EBF" w:rsidP="00954EB1">
            <w:pPr>
              <w:rPr>
                <w:rFonts w:ascii="Garamond" w:hAnsi="Garamond" w:cs="Garamond"/>
                <w:sz w:val="20"/>
                <w:szCs w:val="20"/>
              </w:rPr>
            </w:pPr>
            <w:r>
              <w:rPr>
                <w:rFonts w:ascii="Garamond" w:hAnsi="Garamond" w:cs="Garamond"/>
                <w:sz w:val="20"/>
                <w:szCs w:val="20"/>
              </w:rPr>
              <w:t>Secretary Isler</w:t>
            </w:r>
            <w:r w:rsidR="002A3C28">
              <w:rPr>
                <w:rFonts w:ascii="Garamond" w:hAnsi="Garamond" w:cs="Garamond"/>
                <w:sz w:val="20"/>
                <w:szCs w:val="20"/>
              </w:rPr>
              <w:t xml:space="preserve"> </w:t>
            </w:r>
            <w:r w:rsidR="00954EB1">
              <w:rPr>
                <w:rFonts w:ascii="Garamond" w:hAnsi="Garamond" w:cs="Garamond"/>
                <w:sz w:val="20"/>
                <w:szCs w:val="20"/>
              </w:rPr>
              <w:t xml:space="preserve">deferred to Elections Chair Daisy Daubert for an elections report.  She noted all seats have been filled except for one in Optometry.  A runoff election was held in the College of Arts </w:t>
            </w:r>
            <w:r w:rsidR="001B2E1D">
              <w:rPr>
                <w:rFonts w:ascii="Garamond" w:hAnsi="Garamond" w:cs="Garamond"/>
                <w:sz w:val="20"/>
                <w:szCs w:val="20"/>
              </w:rPr>
              <w:t xml:space="preserve">and Sciences. </w:t>
            </w:r>
            <w:r w:rsidR="00FF6C54">
              <w:rPr>
                <w:rFonts w:ascii="Garamond" w:hAnsi="Garamond" w:cs="Garamond"/>
                <w:sz w:val="20"/>
                <w:szCs w:val="20"/>
              </w:rPr>
              <w:t xml:space="preserve"> </w:t>
            </w:r>
          </w:p>
        </w:tc>
      </w:tr>
      <w:tr w:rsidR="005F039E" w:rsidTr="00D542F1">
        <w:tc>
          <w:tcPr>
            <w:tcW w:w="569" w:type="dxa"/>
          </w:tcPr>
          <w:p w:rsidR="005F039E" w:rsidRDefault="00736F12" w:rsidP="00D542F1">
            <w:pPr>
              <w:rPr>
                <w:rFonts w:ascii="Garamond" w:hAnsi="Garamond" w:cs="Garamond"/>
                <w:sz w:val="20"/>
                <w:szCs w:val="20"/>
              </w:rPr>
            </w:pPr>
            <w:r>
              <w:rPr>
                <w:rFonts w:ascii="Garamond" w:hAnsi="Garamond" w:cs="Garamond"/>
                <w:sz w:val="20"/>
                <w:szCs w:val="20"/>
              </w:rPr>
              <w:t>5a</w:t>
            </w:r>
          </w:p>
        </w:tc>
        <w:tc>
          <w:tcPr>
            <w:tcW w:w="8781" w:type="dxa"/>
          </w:tcPr>
          <w:p w:rsidR="00DE6375" w:rsidRPr="00DC6DF6" w:rsidRDefault="00DE6375" w:rsidP="00DE6375">
            <w:pPr>
              <w:spacing w:after="0"/>
              <w:rPr>
                <w:rFonts w:ascii="Garamond" w:hAnsi="Garamond" w:cs="Garamond"/>
                <w:b/>
                <w:sz w:val="20"/>
                <w:szCs w:val="20"/>
              </w:rPr>
            </w:pPr>
            <w:r w:rsidRPr="00DC6DF6">
              <w:rPr>
                <w:rFonts w:ascii="Garamond" w:hAnsi="Garamond" w:cs="Garamond"/>
                <w:b/>
                <w:sz w:val="20"/>
                <w:szCs w:val="20"/>
              </w:rPr>
              <w:t>University  Curriculum Committee</w:t>
            </w:r>
          </w:p>
          <w:p w:rsidR="005F039E" w:rsidRDefault="00C56571" w:rsidP="001B2E1D">
            <w:pPr>
              <w:rPr>
                <w:rFonts w:ascii="Garamond" w:hAnsi="Garamond" w:cs="Garamond"/>
                <w:sz w:val="20"/>
                <w:szCs w:val="20"/>
              </w:rPr>
            </w:pPr>
            <w:r>
              <w:rPr>
                <w:rFonts w:ascii="Garamond" w:hAnsi="Garamond" w:cs="Garamond"/>
                <w:sz w:val="20"/>
                <w:szCs w:val="20"/>
              </w:rPr>
              <w:t xml:space="preserve">Chair Rusty Leonard </w:t>
            </w:r>
            <w:r w:rsidR="001B2E1D">
              <w:rPr>
                <w:rFonts w:ascii="Garamond" w:hAnsi="Garamond" w:cs="Garamond"/>
                <w:sz w:val="20"/>
                <w:szCs w:val="20"/>
              </w:rPr>
              <w:t xml:space="preserve">noted that the period for outcomes amnesty has closed and these have been added to the workload of the UCC.   There are a number of proposals which have been included as information only items The hotel management proposal which was not information only has been moved to the May meeting.   There has been an extension </w:t>
            </w:r>
            <w:r w:rsidR="000D6F24">
              <w:rPr>
                <w:rFonts w:ascii="Garamond" w:hAnsi="Garamond" w:cs="Garamond"/>
                <w:sz w:val="20"/>
                <w:szCs w:val="20"/>
              </w:rPr>
              <w:t xml:space="preserve">to alleviate the stress of the coronavirus </w:t>
            </w:r>
            <w:r w:rsidR="001B2E1D">
              <w:rPr>
                <w:rFonts w:ascii="Garamond" w:hAnsi="Garamond" w:cs="Garamond"/>
                <w:sz w:val="20"/>
                <w:szCs w:val="20"/>
              </w:rPr>
              <w:t xml:space="preserve">until June </w:t>
            </w:r>
            <w:r w:rsidR="000D6F24">
              <w:rPr>
                <w:rFonts w:ascii="Garamond" w:hAnsi="Garamond" w:cs="Garamond"/>
                <w:sz w:val="20"/>
                <w:szCs w:val="20"/>
              </w:rPr>
              <w:t xml:space="preserve">2020. </w:t>
            </w:r>
          </w:p>
        </w:tc>
      </w:tr>
      <w:tr w:rsidR="005F039E" w:rsidTr="00D542F1">
        <w:tc>
          <w:tcPr>
            <w:tcW w:w="569" w:type="dxa"/>
          </w:tcPr>
          <w:p w:rsidR="005F039E" w:rsidRDefault="00237EBF" w:rsidP="00D542F1">
            <w:pPr>
              <w:rPr>
                <w:rFonts w:ascii="Garamond" w:hAnsi="Garamond" w:cs="Garamond"/>
                <w:sz w:val="20"/>
                <w:szCs w:val="20"/>
              </w:rPr>
            </w:pPr>
            <w:r>
              <w:rPr>
                <w:rFonts w:ascii="Garamond" w:hAnsi="Garamond" w:cs="Garamond"/>
                <w:sz w:val="20"/>
                <w:szCs w:val="20"/>
              </w:rPr>
              <w:t>5b</w:t>
            </w:r>
          </w:p>
        </w:tc>
        <w:tc>
          <w:tcPr>
            <w:tcW w:w="8781" w:type="dxa"/>
          </w:tcPr>
          <w:p w:rsidR="00DE6375" w:rsidRPr="00DC6DF6" w:rsidRDefault="00DE6375" w:rsidP="00DE6375">
            <w:pPr>
              <w:spacing w:after="0"/>
              <w:rPr>
                <w:rFonts w:ascii="Garamond" w:hAnsi="Garamond" w:cs="Garamond"/>
                <w:b/>
                <w:sz w:val="20"/>
                <w:szCs w:val="20"/>
              </w:rPr>
            </w:pPr>
            <w:r w:rsidRPr="00DC6DF6">
              <w:rPr>
                <w:rFonts w:ascii="Garamond" w:hAnsi="Garamond" w:cs="Garamond"/>
                <w:b/>
                <w:sz w:val="20"/>
                <w:szCs w:val="20"/>
              </w:rPr>
              <w:t>Academic Program Review</w:t>
            </w:r>
          </w:p>
          <w:p w:rsidR="008E5899" w:rsidRDefault="009E5AFC" w:rsidP="000D6F24">
            <w:pPr>
              <w:rPr>
                <w:rFonts w:ascii="Garamond" w:hAnsi="Garamond" w:cs="Garamond"/>
                <w:sz w:val="20"/>
                <w:szCs w:val="20"/>
              </w:rPr>
            </w:pPr>
            <w:r>
              <w:rPr>
                <w:rFonts w:ascii="Garamond" w:hAnsi="Garamond" w:cs="Garamond"/>
                <w:sz w:val="20"/>
                <w:szCs w:val="20"/>
              </w:rPr>
              <w:t>Chair Inabinett reported on progress</w:t>
            </w:r>
            <w:r w:rsidR="000D6F24">
              <w:rPr>
                <w:rFonts w:ascii="Garamond" w:hAnsi="Garamond" w:cs="Garamond"/>
                <w:sz w:val="20"/>
                <w:szCs w:val="20"/>
              </w:rPr>
              <w:t xml:space="preserve"> </w:t>
            </w:r>
            <w:r w:rsidR="00A51F6B">
              <w:rPr>
                <w:rFonts w:ascii="Garamond" w:hAnsi="Garamond" w:cs="Garamond"/>
                <w:sz w:val="20"/>
                <w:szCs w:val="20"/>
              </w:rPr>
              <w:t xml:space="preserve">made before spring break.  Their report is in the meeting and this is her last meeting as chair. Whatever is not finished will be carried on by new co-chairs Katie Axford and Alex Cartwright.  </w:t>
            </w:r>
          </w:p>
        </w:tc>
      </w:tr>
      <w:tr w:rsidR="005F039E" w:rsidTr="00D542F1">
        <w:tc>
          <w:tcPr>
            <w:tcW w:w="569" w:type="dxa"/>
          </w:tcPr>
          <w:p w:rsidR="005F039E" w:rsidRDefault="00C56571" w:rsidP="00D542F1">
            <w:pPr>
              <w:rPr>
                <w:rFonts w:ascii="Garamond" w:hAnsi="Garamond" w:cs="Garamond"/>
                <w:sz w:val="20"/>
                <w:szCs w:val="20"/>
              </w:rPr>
            </w:pPr>
            <w:r>
              <w:rPr>
                <w:rFonts w:ascii="Garamond" w:hAnsi="Garamond" w:cs="Garamond"/>
                <w:sz w:val="20"/>
                <w:szCs w:val="20"/>
              </w:rPr>
              <w:t>5c</w:t>
            </w:r>
          </w:p>
        </w:tc>
        <w:tc>
          <w:tcPr>
            <w:tcW w:w="8781" w:type="dxa"/>
          </w:tcPr>
          <w:p w:rsidR="001410FD" w:rsidRPr="00DC6DF6" w:rsidRDefault="005A5741" w:rsidP="001410FD">
            <w:pPr>
              <w:spacing w:after="0"/>
              <w:rPr>
                <w:rFonts w:ascii="Garamond" w:hAnsi="Garamond" w:cs="Garamond"/>
                <w:b/>
                <w:sz w:val="20"/>
                <w:szCs w:val="20"/>
              </w:rPr>
            </w:pPr>
            <w:r w:rsidRPr="00DC6DF6">
              <w:rPr>
                <w:rFonts w:ascii="Garamond" w:hAnsi="Garamond" w:cs="Garamond"/>
                <w:b/>
                <w:sz w:val="20"/>
                <w:szCs w:val="20"/>
              </w:rPr>
              <w:t>General Education</w:t>
            </w:r>
          </w:p>
          <w:p w:rsidR="005F039E" w:rsidRDefault="000D6F24" w:rsidP="000D6F24">
            <w:pPr>
              <w:rPr>
                <w:rFonts w:ascii="Garamond" w:hAnsi="Garamond" w:cs="Garamond"/>
                <w:sz w:val="20"/>
                <w:szCs w:val="20"/>
              </w:rPr>
            </w:pPr>
            <w:r>
              <w:rPr>
                <w:rFonts w:ascii="Garamond" w:hAnsi="Garamond" w:cs="Garamond"/>
                <w:sz w:val="20"/>
                <w:szCs w:val="20"/>
              </w:rPr>
              <w:t xml:space="preserve">Chair </w:t>
            </w:r>
            <w:r w:rsidR="009E5AFC">
              <w:rPr>
                <w:rFonts w:ascii="Garamond" w:hAnsi="Garamond" w:cs="Garamond"/>
                <w:sz w:val="20"/>
                <w:szCs w:val="20"/>
              </w:rPr>
              <w:t xml:space="preserve">Victor </w:t>
            </w:r>
            <w:proofErr w:type="spellStart"/>
            <w:r w:rsidR="007F507E">
              <w:rPr>
                <w:rFonts w:ascii="Garamond" w:hAnsi="Garamond" w:cs="Garamond"/>
                <w:sz w:val="20"/>
                <w:szCs w:val="20"/>
              </w:rPr>
              <w:t>Peircey</w:t>
            </w:r>
            <w:proofErr w:type="spellEnd"/>
            <w:r w:rsidR="009E5AFC">
              <w:rPr>
                <w:rFonts w:ascii="Garamond" w:hAnsi="Garamond" w:cs="Garamond"/>
                <w:sz w:val="20"/>
                <w:szCs w:val="20"/>
              </w:rPr>
              <w:t xml:space="preserve"> reported on the competency closing the loop conversation </w:t>
            </w:r>
            <w:r>
              <w:rPr>
                <w:rFonts w:ascii="Garamond" w:hAnsi="Garamond" w:cs="Garamond"/>
                <w:sz w:val="20"/>
                <w:szCs w:val="20"/>
              </w:rPr>
              <w:t xml:space="preserve">delay the quantitative literacy and problem solving until fall 2020.   A proposal for a faculty learning community to support themed student learning communities for gen </w:t>
            </w:r>
            <w:proofErr w:type="spellStart"/>
            <w:r>
              <w:rPr>
                <w:rFonts w:ascii="Garamond" w:hAnsi="Garamond" w:cs="Garamond"/>
                <w:sz w:val="20"/>
                <w:szCs w:val="20"/>
              </w:rPr>
              <w:t>ed</w:t>
            </w:r>
            <w:proofErr w:type="spellEnd"/>
            <w:r>
              <w:rPr>
                <w:rFonts w:ascii="Garamond" w:hAnsi="Garamond" w:cs="Garamond"/>
                <w:sz w:val="20"/>
                <w:szCs w:val="20"/>
              </w:rPr>
              <w:t xml:space="preserve"> and major courses</w:t>
            </w:r>
            <w:r w:rsidR="009E5AFC">
              <w:rPr>
                <w:rFonts w:ascii="Garamond" w:hAnsi="Garamond" w:cs="Garamond"/>
                <w:sz w:val="20"/>
                <w:szCs w:val="20"/>
              </w:rPr>
              <w:t xml:space="preserve"> we</w:t>
            </w:r>
            <w:r>
              <w:rPr>
                <w:rFonts w:ascii="Garamond" w:hAnsi="Garamond" w:cs="Garamond"/>
                <w:sz w:val="20"/>
                <w:szCs w:val="20"/>
              </w:rPr>
              <w:t xml:space="preserve">. </w:t>
            </w:r>
            <w:proofErr w:type="gramStart"/>
            <w:r w:rsidR="00864D4C">
              <w:rPr>
                <w:rFonts w:ascii="Garamond" w:hAnsi="Garamond" w:cs="Garamond"/>
                <w:sz w:val="20"/>
                <w:szCs w:val="20"/>
              </w:rPr>
              <w:t>does</w:t>
            </w:r>
            <w:proofErr w:type="gramEnd"/>
            <w:r w:rsidR="00864D4C">
              <w:rPr>
                <w:rFonts w:ascii="Garamond" w:hAnsi="Garamond" w:cs="Garamond"/>
                <w:sz w:val="20"/>
                <w:szCs w:val="20"/>
              </w:rPr>
              <w:t xml:space="preserve"> not relate to course pre-requisites and is similar </w:t>
            </w:r>
            <w:r w:rsidR="00864D4C">
              <w:rPr>
                <w:rFonts w:ascii="Garamond" w:hAnsi="Garamond" w:cs="Garamond"/>
                <w:sz w:val="20"/>
                <w:szCs w:val="20"/>
              </w:rPr>
              <w:lastRenderedPageBreak/>
              <w:t xml:space="preserve">to recognition for serving as a senator by getting a certificate.  </w:t>
            </w:r>
            <w:r w:rsidR="00263397">
              <w:rPr>
                <w:rFonts w:ascii="Garamond" w:hAnsi="Garamond" w:cs="Garamond"/>
                <w:sz w:val="20"/>
                <w:szCs w:val="20"/>
              </w:rPr>
              <w:t xml:space="preserve">They are reviewing ways to reduce data collection process to be less of a burden. Evaluation of general education for this semester will continue.  </w:t>
            </w:r>
          </w:p>
        </w:tc>
      </w:tr>
      <w:tr w:rsidR="00576785" w:rsidTr="00D542F1">
        <w:tc>
          <w:tcPr>
            <w:tcW w:w="569" w:type="dxa"/>
          </w:tcPr>
          <w:p w:rsidR="00576785" w:rsidRDefault="00576785" w:rsidP="00D542F1">
            <w:pPr>
              <w:rPr>
                <w:rFonts w:ascii="Garamond" w:hAnsi="Garamond" w:cs="Garamond"/>
                <w:sz w:val="20"/>
                <w:szCs w:val="20"/>
              </w:rPr>
            </w:pPr>
            <w:r>
              <w:rPr>
                <w:rFonts w:ascii="Garamond" w:hAnsi="Garamond" w:cs="Garamond"/>
                <w:sz w:val="20"/>
                <w:szCs w:val="20"/>
              </w:rPr>
              <w:lastRenderedPageBreak/>
              <w:t>5d</w:t>
            </w:r>
          </w:p>
        </w:tc>
        <w:tc>
          <w:tcPr>
            <w:tcW w:w="8781" w:type="dxa"/>
          </w:tcPr>
          <w:p w:rsidR="00576785" w:rsidRDefault="00576785" w:rsidP="001410FD">
            <w:pPr>
              <w:spacing w:after="0"/>
              <w:rPr>
                <w:rFonts w:ascii="Garamond" w:hAnsi="Garamond" w:cs="Garamond"/>
                <w:b/>
                <w:sz w:val="20"/>
                <w:szCs w:val="20"/>
              </w:rPr>
            </w:pPr>
            <w:r>
              <w:rPr>
                <w:rFonts w:ascii="Garamond" w:hAnsi="Garamond" w:cs="Garamond"/>
                <w:b/>
                <w:sz w:val="20"/>
                <w:szCs w:val="20"/>
              </w:rPr>
              <w:t>Elections Committee</w:t>
            </w:r>
          </w:p>
          <w:p w:rsidR="00576785" w:rsidRDefault="002B0A90" w:rsidP="001410FD">
            <w:pPr>
              <w:spacing w:after="0"/>
              <w:rPr>
                <w:rFonts w:ascii="Garamond" w:hAnsi="Garamond" w:cs="Garamond"/>
                <w:sz w:val="20"/>
                <w:szCs w:val="20"/>
              </w:rPr>
            </w:pPr>
            <w:r>
              <w:rPr>
                <w:rFonts w:ascii="Garamond" w:hAnsi="Garamond" w:cs="Garamond"/>
                <w:sz w:val="20"/>
                <w:szCs w:val="20"/>
              </w:rPr>
              <w:t>See Item 4.</w:t>
            </w:r>
          </w:p>
          <w:p w:rsidR="00576785" w:rsidRPr="00576785" w:rsidRDefault="00576785" w:rsidP="001410FD">
            <w:pPr>
              <w:spacing w:after="0"/>
              <w:rPr>
                <w:rFonts w:ascii="Garamond" w:hAnsi="Garamond" w:cs="Garamond"/>
                <w:sz w:val="20"/>
                <w:szCs w:val="20"/>
              </w:rPr>
            </w:pPr>
          </w:p>
        </w:tc>
      </w:tr>
      <w:tr w:rsidR="005F039E" w:rsidTr="00C67AC7">
        <w:trPr>
          <w:trHeight w:val="1475"/>
        </w:trPr>
        <w:tc>
          <w:tcPr>
            <w:tcW w:w="569" w:type="dxa"/>
          </w:tcPr>
          <w:p w:rsidR="005F039E" w:rsidRDefault="00C578D1" w:rsidP="006B53A9">
            <w:pPr>
              <w:rPr>
                <w:rFonts w:ascii="Garamond" w:hAnsi="Garamond" w:cs="Garamond"/>
                <w:sz w:val="20"/>
                <w:szCs w:val="20"/>
              </w:rPr>
            </w:pPr>
            <w:r>
              <w:rPr>
                <w:rFonts w:ascii="Garamond" w:hAnsi="Garamond" w:cs="Garamond"/>
                <w:sz w:val="20"/>
                <w:szCs w:val="20"/>
              </w:rPr>
              <w:t>6a</w:t>
            </w:r>
          </w:p>
        </w:tc>
        <w:tc>
          <w:tcPr>
            <w:tcW w:w="8781" w:type="dxa"/>
          </w:tcPr>
          <w:p w:rsidR="00EC7E60" w:rsidRPr="00DC6DF6" w:rsidRDefault="00373E90" w:rsidP="00EC7E60">
            <w:pPr>
              <w:spacing w:after="0"/>
              <w:rPr>
                <w:rFonts w:ascii="Garamond" w:hAnsi="Garamond" w:cs="Garamond"/>
                <w:b/>
                <w:sz w:val="20"/>
                <w:szCs w:val="20"/>
              </w:rPr>
            </w:pPr>
            <w:r>
              <w:rPr>
                <w:rFonts w:ascii="Garamond" w:hAnsi="Garamond" w:cs="Garamond"/>
                <w:b/>
                <w:sz w:val="20"/>
                <w:szCs w:val="20"/>
              </w:rPr>
              <w:t>University Curriculum Committe</w:t>
            </w:r>
            <w:r w:rsidR="00C578D1">
              <w:rPr>
                <w:rFonts w:ascii="Garamond" w:hAnsi="Garamond" w:cs="Garamond"/>
                <w:b/>
                <w:sz w:val="20"/>
                <w:szCs w:val="20"/>
              </w:rPr>
              <w:t>e</w:t>
            </w:r>
          </w:p>
          <w:p w:rsidR="005F039E" w:rsidRDefault="00E07429" w:rsidP="00C67AC7">
            <w:pPr>
              <w:rPr>
                <w:rFonts w:ascii="Garamond" w:hAnsi="Garamond" w:cs="Garamond"/>
                <w:sz w:val="20"/>
                <w:szCs w:val="20"/>
              </w:rPr>
            </w:pPr>
            <w:r>
              <w:rPr>
                <w:rFonts w:ascii="Garamond" w:hAnsi="Garamond" w:cs="Garamond"/>
                <w:sz w:val="20"/>
                <w:szCs w:val="20"/>
              </w:rPr>
              <w:t xml:space="preserve">Senator </w:t>
            </w:r>
            <w:r w:rsidR="00463506">
              <w:rPr>
                <w:rFonts w:ascii="Garamond" w:hAnsi="Garamond" w:cs="Garamond"/>
                <w:sz w:val="20"/>
                <w:szCs w:val="20"/>
              </w:rPr>
              <w:t xml:space="preserve">Bajor moved to </w:t>
            </w:r>
            <w:proofErr w:type="gramStart"/>
            <w:r w:rsidR="00463506">
              <w:rPr>
                <w:rFonts w:ascii="Garamond" w:hAnsi="Garamond" w:cs="Garamond"/>
                <w:sz w:val="20"/>
                <w:szCs w:val="20"/>
              </w:rPr>
              <w:t>close  the</w:t>
            </w:r>
            <w:proofErr w:type="gramEnd"/>
            <w:r w:rsidR="00463506">
              <w:rPr>
                <w:rFonts w:ascii="Garamond" w:hAnsi="Garamond" w:cs="Garamond"/>
                <w:sz w:val="20"/>
                <w:szCs w:val="20"/>
              </w:rPr>
              <w:t xml:space="preserve"> Nutrition and Food Management program (proposal 20-019). Seconded by Senator Daubert.  Champion Dorey noted that this was identified as a need in the industry but that the needs did not match our population and there were difficulties managing internships.  Getting approval was difficult by accreditors.  They did not have enough support.  Motion passed 97</w:t>
            </w:r>
            <w:proofErr w:type="gramStart"/>
            <w:r w:rsidR="00463506">
              <w:rPr>
                <w:rFonts w:ascii="Garamond" w:hAnsi="Garamond" w:cs="Garamond"/>
                <w:sz w:val="20"/>
                <w:szCs w:val="20"/>
              </w:rPr>
              <w:t>%  to</w:t>
            </w:r>
            <w:proofErr w:type="gramEnd"/>
            <w:r w:rsidR="00463506">
              <w:rPr>
                <w:rFonts w:ascii="Garamond" w:hAnsi="Garamond" w:cs="Garamond"/>
                <w:sz w:val="20"/>
                <w:szCs w:val="20"/>
              </w:rPr>
              <w:t xml:space="preserve"> 3% with 0% abstaining. </w:t>
            </w:r>
          </w:p>
          <w:p w:rsidR="00C67AC7" w:rsidRDefault="00463506" w:rsidP="00C67AC7">
            <w:pPr>
              <w:rPr>
                <w:rFonts w:ascii="Garamond" w:hAnsi="Garamond" w:cs="Garamond"/>
                <w:sz w:val="20"/>
                <w:szCs w:val="20"/>
              </w:rPr>
            </w:pPr>
            <w:r>
              <w:rPr>
                <w:rFonts w:ascii="Garamond" w:hAnsi="Garamond" w:cs="Garamond"/>
                <w:sz w:val="20"/>
                <w:szCs w:val="20"/>
              </w:rPr>
              <w:t>Senator Weaver moved to close the Club Management minor and modify the Club Management Certificate (proposal 20-047).  Senator Thomson seconded.  Proposer Dorey noted that this was originally designed for professional golf management program which has shifted their focus.  It also was one which was one which had internship requirements which made it hard to do.  Motion passed 100% to 0%.</w:t>
            </w:r>
          </w:p>
          <w:p w:rsidR="00C67AC7" w:rsidRDefault="00C67AC7" w:rsidP="00BA002E">
            <w:pPr>
              <w:rPr>
                <w:rFonts w:ascii="Garamond" w:hAnsi="Garamond" w:cs="Garamond"/>
                <w:sz w:val="20"/>
                <w:szCs w:val="20"/>
              </w:rPr>
            </w:pPr>
            <w:r>
              <w:rPr>
                <w:rFonts w:ascii="Garamond" w:hAnsi="Garamond" w:cs="Garamond"/>
                <w:sz w:val="20"/>
                <w:szCs w:val="20"/>
              </w:rPr>
              <w:t xml:space="preserve">Senator </w:t>
            </w:r>
            <w:r w:rsidR="00463506">
              <w:rPr>
                <w:rFonts w:ascii="Garamond" w:hAnsi="Garamond" w:cs="Garamond"/>
                <w:sz w:val="20"/>
                <w:szCs w:val="20"/>
              </w:rPr>
              <w:t>Zube moved to approve the Psychology program revision.  Seconded by Senator Weaver. Proposer Chris R</w:t>
            </w:r>
            <w:r w:rsidR="009A5596">
              <w:rPr>
                <w:rFonts w:ascii="Garamond" w:hAnsi="Garamond" w:cs="Garamond"/>
                <w:sz w:val="20"/>
                <w:szCs w:val="20"/>
              </w:rPr>
              <w:t>edker</w:t>
            </w:r>
            <w:r w:rsidR="00AB58BC">
              <w:rPr>
                <w:rFonts w:ascii="Garamond" w:hAnsi="Garamond" w:cs="Garamond"/>
                <w:sz w:val="20"/>
                <w:szCs w:val="20"/>
              </w:rPr>
              <w:t xml:space="preserve"> was there for questions.  Social Sciences Chair Jennifer Johnson was a cleanup that aligned the minimum requirements</w:t>
            </w:r>
            <w:r w:rsidR="009A5596">
              <w:rPr>
                <w:rFonts w:ascii="Garamond" w:hAnsi="Garamond" w:cs="Garamond"/>
                <w:sz w:val="20"/>
                <w:szCs w:val="20"/>
              </w:rPr>
              <w:t xml:space="preserve"> including grade requirements </w:t>
            </w:r>
            <w:r w:rsidR="00AB58BC">
              <w:rPr>
                <w:rFonts w:ascii="Garamond" w:hAnsi="Garamond" w:cs="Garamond"/>
                <w:sz w:val="20"/>
                <w:szCs w:val="20"/>
              </w:rPr>
              <w:t>with other programs</w:t>
            </w:r>
            <w:r w:rsidR="009A5596">
              <w:rPr>
                <w:rFonts w:ascii="Garamond" w:hAnsi="Garamond" w:cs="Garamond"/>
                <w:sz w:val="20"/>
                <w:szCs w:val="20"/>
              </w:rPr>
              <w:t xml:space="preserve"> </w:t>
            </w:r>
            <w:proofErr w:type="spellStart"/>
            <w:r w:rsidR="009A5596">
              <w:rPr>
                <w:rFonts w:ascii="Garamond" w:hAnsi="Garamond" w:cs="Garamond"/>
                <w:sz w:val="20"/>
                <w:szCs w:val="20"/>
              </w:rPr>
              <w:t>checksheets</w:t>
            </w:r>
            <w:proofErr w:type="spellEnd"/>
            <w:r w:rsidR="00AB58BC">
              <w:rPr>
                <w:rFonts w:ascii="Garamond" w:hAnsi="Garamond" w:cs="Garamond"/>
                <w:sz w:val="20"/>
                <w:szCs w:val="20"/>
              </w:rPr>
              <w:t>. Motion passed 100</w:t>
            </w:r>
            <w:proofErr w:type="gramStart"/>
            <w:r w:rsidR="00AB58BC">
              <w:rPr>
                <w:rFonts w:ascii="Garamond" w:hAnsi="Garamond" w:cs="Garamond"/>
                <w:sz w:val="20"/>
                <w:szCs w:val="20"/>
              </w:rPr>
              <w:t>%  to</w:t>
            </w:r>
            <w:proofErr w:type="gramEnd"/>
            <w:r w:rsidR="00AB58BC">
              <w:rPr>
                <w:rFonts w:ascii="Garamond" w:hAnsi="Garamond" w:cs="Garamond"/>
                <w:sz w:val="20"/>
                <w:szCs w:val="20"/>
              </w:rPr>
              <w:t xml:space="preserve"> 0%. </w:t>
            </w:r>
          </w:p>
          <w:p w:rsidR="00BA002E" w:rsidRDefault="00BA002E" w:rsidP="00BA002E">
            <w:pPr>
              <w:rPr>
                <w:rFonts w:ascii="Garamond" w:hAnsi="Garamond" w:cs="Garamond"/>
                <w:sz w:val="20"/>
                <w:szCs w:val="20"/>
              </w:rPr>
            </w:pPr>
            <w:r>
              <w:rPr>
                <w:rFonts w:ascii="Garamond" w:hAnsi="Garamond" w:cs="Garamond"/>
                <w:sz w:val="20"/>
                <w:szCs w:val="20"/>
              </w:rPr>
              <w:t xml:space="preserve">Senator </w:t>
            </w:r>
            <w:r w:rsidR="009A5596">
              <w:rPr>
                <w:rFonts w:ascii="Garamond" w:hAnsi="Garamond" w:cs="Garamond"/>
                <w:sz w:val="20"/>
                <w:szCs w:val="20"/>
              </w:rPr>
              <w:t>Thomson moved to approve the Applied Speech Communication program revisions</w:t>
            </w:r>
            <w:r w:rsidR="00B8585E">
              <w:rPr>
                <w:rFonts w:ascii="Garamond" w:hAnsi="Garamond" w:cs="Garamond"/>
                <w:sz w:val="20"/>
                <w:szCs w:val="20"/>
              </w:rPr>
              <w:t xml:space="preserve"> (proposal 20-052)</w:t>
            </w:r>
            <w:r w:rsidR="009A5596">
              <w:rPr>
                <w:rFonts w:ascii="Garamond" w:hAnsi="Garamond" w:cs="Garamond"/>
                <w:sz w:val="20"/>
                <w:szCs w:val="20"/>
              </w:rPr>
              <w:t>.  Seconded by Senator Drake.   One of the major changes included reduction of internship credit to align with other programs in this area and to change the name to help increase enrollment.   Motion passed 94% to 3</w:t>
            </w:r>
            <w:proofErr w:type="gramStart"/>
            <w:r w:rsidR="009A5596">
              <w:rPr>
                <w:rFonts w:ascii="Garamond" w:hAnsi="Garamond" w:cs="Garamond"/>
                <w:sz w:val="20"/>
                <w:szCs w:val="20"/>
              </w:rPr>
              <w:t>%  with</w:t>
            </w:r>
            <w:proofErr w:type="gramEnd"/>
            <w:r w:rsidR="009A5596">
              <w:rPr>
                <w:rFonts w:ascii="Garamond" w:hAnsi="Garamond" w:cs="Garamond"/>
                <w:sz w:val="20"/>
                <w:szCs w:val="20"/>
              </w:rPr>
              <w:t xml:space="preserve"> 3% abstaining. </w:t>
            </w:r>
          </w:p>
          <w:p w:rsidR="00BA002E" w:rsidRDefault="009A5596" w:rsidP="00EE75C1">
            <w:pPr>
              <w:rPr>
                <w:rFonts w:ascii="Garamond" w:hAnsi="Garamond" w:cs="Garamond"/>
                <w:sz w:val="20"/>
                <w:szCs w:val="20"/>
              </w:rPr>
            </w:pPr>
            <w:r>
              <w:rPr>
                <w:rFonts w:ascii="Garamond" w:hAnsi="Garamond" w:cs="Garamond"/>
                <w:sz w:val="20"/>
                <w:szCs w:val="20"/>
              </w:rPr>
              <w:t>Senator Weaver moved to approve the Biology/Pre-physician a</w:t>
            </w:r>
            <w:r w:rsidR="00B8585E">
              <w:rPr>
                <w:rFonts w:ascii="Garamond" w:hAnsi="Garamond" w:cs="Garamond"/>
                <w:sz w:val="20"/>
                <w:szCs w:val="20"/>
              </w:rPr>
              <w:t xml:space="preserve">ssistant program (proposal 20-081). </w:t>
            </w:r>
            <w:r>
              <w:rPr>
                <w:rFonts w:ascii="Garamond" w:hAnsi="Garamond" w:cs="Garamond"/>
                <w:sz w:val="20"/>
                <w:szCs w:val="20"/>
              </w:rPr>
              <w:t xml:space="preserve"> Seconded by Thomson. Biology chair Zimmer noted this was a move from a concentration to a separate program and had been recommended previously.  This is a program</w:t>
            </w:r>
            <w:r w:rsidR="00B8585E">
              <w:rPr>
                <w:rFonts w:ascii="Garamond" w:hAnsi="Garamond" w:cs="Garamond"/>
                <w:sz w:val="20"/>
                <w:szCs w:val="20"/>
              </w:rPr>
              <w:t xml:space="preserve"> that students specifically look for at a university. It requires no new added courses</w:t>
            </w:r>
            <w:r>
              <w:rPr>
                <w:rFonts w:ascii="Garamond" w:hAnsi="Garamond" w:cs="Garamond"/>
                <w:sz w:val="20"/>
                <w:szCs w:val="20"/>
              </w:rPr>
              <w:t>.</w:t>
            </w:r>
            <w:r w:rsidR="00EE75C1">
              <w:rPr>
                <w:rFonts w:ascii="Garamond" w:hAnsi="Garamond" w:cs="Garamond"/>
                <w:sz w:val="20"/>
                <w:szCs w:val="20"/>
              </w:rPr>
              <w:t xml:space="preserve"> </w:t>
            </w:r>
            <w:r>
              <w:rPr>
                <w:rFonts w:ascii="Garamond" w:hAnsi="Garamond" w:cs="Garamond"/>
                <w:sz w:val="20"/>
                <w:szCs w:val="20"/>
              </w:rPr>
              <w:t xml:space="preserve"> Motion passed 91% to 3% with 3% abstaining.   </w:t>
            </w:r>
          </w:p>
        </w:tc>
      </w:tr>
      <w:tr w:rsidR="00137B29" w:rsidTr="00D542F1">
        <w:tc>
          <w:tcPr>
            <w:tcW w:w="569" w:type="dxa"/>
          </w:tcPr>
          <w:p w:rsidR="00137B29" w:rsidRDefault="00C578D1" w:rsidP="00351531">
            <w:pPr>
              <w:rPr>
                <w:rFonts w:ascii="Garamond" w:hAnsi="Garamond" w:cs="Garamond"/>
                <w:sz w:val="20"/>
                <w:szCs w:val="20"/>
              </w:rPr>
            </w:pPr>
            <w:r>
              <w:rPr>
                <w:rFonts w:ascii="Garamond" w:hAnsi="Garamond" w:cs="Garamond"/>
                <w:sz w:val="20"/>
                <w:szCs w:val="20"/>
              </w:rPr>
              <w:t>7</w:t>
            </w:r>
            <w:r w:rsidR="00351531">
              <w:rPr>
                <w:rFonts w:ascii="Garamond" w:hAnsi="Garamond" w:cs="Garamond"/>
                <w:sz w:val="20"/>
                <w:szCs w:val="20"/>
              </w:rPr>
              <w:t>.</w:t>
            </w:r>
          </w:p>
        </w:tc>
        <w:tc>
          <w:tcPr>
            <w:tcW w:w="8781" w:type="dxa"/>
          </w:tcPr>
          <w:p w:rsidR="00D1748C" w:rsidRDefault="007248A2" w:rsidP="00D1748C">
            <w:pPr>
              <w:spacing w:after="0"/>
              <w:rPr>
                <w:rFonts w:ascii="Garamond" w:hAnsi="Garamond" w:cs="Garamond"/>
                <w:sz w:val="20"/>
                <w:szCs w:val="20"/>
              </w:rPr>
            </w:pPr>
            <w:r>
              <w:rPr>
                <w:rFonts w:ascii="Garamond" w:hAnsi="Garamond" w:cs="Garamond"/>
                <w:b/>
                <w:sz w:val="20"/>
                <w:szCs w:val="20"/>
              </w:rPr>
              <w:t>Academic Program Review</w:t>
            </w:r>
          </w:p>
          <w:p w:rsidR="00C95396" w:rsidRDefault="00C95396" w:rsidP="00D1748C">
            <w:pPr>
              <w:spacing w:after="0"/>
              <w:rPr>
                <w:rFonts w:ascii="Garamond" w:hAnsi="Garamond" w:cs="Garamond"/>
                <w:sz w:val="20"/>
                <w:szCs w:val="20"/>
              </w:rPr>
            </w:pPr>
            <w:r>
              <w:rPr>
                <w:rFonts w:ascii="Garamond" w:hAnsi="Garamond" w:cs="Garamond"/>
                <w:sz w:val="20"/>
                <w:szCs w:val="20"/>
              </w:rPr>
              <w:t xml:space="preserve">Chair </w:t>
            </w:r>
            <w:proofErr w:type="spellStart"/>
            <w:r>
              <w:rPr>
                <w:rFonts w:ascii="Garamond" w:hAnsi="Garamond" w:cs="Garamond"/>
                <w:sz w:val="20"/>
                <w:szCs w:val="20"/>
              </w:rPr>
              <w:t>Inabiniett</w:t>
            </w:r>
            <w:proofErr w:type="spellEnd"/>
            <w:r>
              <w:rPr>
                <w:rFonts w:ascii="Garamond" w:hAnsi="Garamond" w:cs="Garamond"/>
                <w:sz w:val="20"/>
                <w:szCs w:val="20"/>
              </w:rPr>
              <w:t xml:space="preserve"> note that policies were approved in last meeting. They are presenting a formal </w:t>
            </w:r>
            <w:proofErr w:type="spellStart"/>
            <w:r>
              <w:rPr>
                <w:rFonts w:ascii="Garamond" w:hAnsi="Garamond" w:cs="Garamond"/>
                <w:sz w:val="20"/>
                <w:szCs w:val="20"/>
              </w:rPr>
              <w:t>checksheet</w:t>
            </w:r>
            <w:proofErr w:type="spellEnd"/>
            <w:r>
              <w:rPr>
                <w:rFonts w:ascii="Garamond" w:hAnsi="Garamond" w:cs="Garamond"/>
                <w:sz w:val="20"/>
                <w:szCs w:val="20"/>
              </w:rPr>
              <w:t xml:space="preserve"> and report format for the group (memorandum).  The </w:t>
            </w:r>
            <w:proofErr w:type="spellStart"/>
            <w:r>
              <w:rPr>
                <w:rFonts w:ascii="Garamond" w:hAnsi="Garamond" w:cs="Garamond"/>
                <w:sz w:val="20"/>
                <w:szCs w:val="20"/>
              </w:rPr>
              <w:t>checksheet</w:t>
            </w:r>
            <w:proofErr w:type="spellEnd"/>
            <w:r>
              <w:rPr>
                <w:rFonts w:ascii="Garamond" w:hAnsi="Garamond" w:cs="Garamond"/>
                <w:sz w:val="20"/>
                <w:szCs w:val="20"/>
              </w:rPr>
              <w:t xml:space="preserve"> matches the guide approved in the previous meeting and will be completed by all reviewers for each program. Also working on </w:t>
            </w:r>
            <w:proofErr w:type="gramStart"/>
            <w:r>
              <w:rPr>
                <w:rFonts w:ascii="Garamond" w:hAnsi="Garamond" w:cs="Garamond"/>
                <w:sz w:val="20"/>
                <w:szCs w:val="20"/>
              </w:rPr>
              <w:t>the  schedule</w:t>
            </w:r>
            <w:proofErr w:type="gramEnd"/>
            <w:r>
              <w:rPr>
                <w:rFonts w:ascii="Garamond" w:hAnsi="Garamond" w:cs="Garamond"/>
                <w:sz w:val="20"/>
                <w:szCs w:val="20"/>
              </w:rPr>
              <w:t xml:space="preserve"> for updates (sitting in the office- mostly adding programs) Comment received from Amy Buse to change from checklist to </w:t>
            </w:r>
            <w:proofErr w:type="spellStart"/>
            <w:r>
              <w:rPr>
                <w:rFonts w:ascii="Garamond" w:hAnsi="Garamond" w:cs="Garamond"/>
                <w:sz w:val="20"/>
                <w:szCs w:val="20"/>
              </w:rPr>
              <w:t>checksheet</w:t>
            </w:r>
            <w:proofErr w:type="spellEnd"/>
            <w:r>
              <w:rPr>
                <w:rFonts w:ascii="Garamond" w:hAnsi="Garamond" w:cs="Garamond"/>
                <w:sz w:val="20"/>
                <w:szCs w:val="20"/>
              </w:rPr>
              <w:t>.  Inabinett agreed to that.  Seiferlein noted that the resources discussed would be created over the summer as discussed in last meeting. Senator Weaver moved a vote to support the process documents.  Seconded by Senator Jadhav. Motion passed.</w:t>
            </w:r>
            <w:r w:rsidR="00D66666">
              <w:rPr>
                <w:rFonts w:ascii="Garamond" w:hAnsi="Garamond" w:cs="Garamond"/>
                <w:sz w:val="20"/>
                <w:szCs w:val="20"/>
              </w:rPr>
              <w:t xml:space="preserve">  Optometry report has been moved to a fall 2020 report because of coronavirus situation. </w:t>
            </w:r>
          </w:p>
          <w:p w:rsidR="00C95396" w:rsidRDefault="00C95396" w:rsidP="00D1748C">
            <w:pPr>
              <w:spacing w:after="0"/>
              <w:rPr>
                <w:rFonts w:ascii="Garamond" w:hAnsi="Garamond" w:cs="Garamond"/>
                <w:sz w:val="20"/>
                <w:szCs w:val="20"/>
              </w:rPr>
            </w:pPr>
          </w:p>
          <w:p w:rsidR="00D1748C" w:rsidRDefault="00C95396" w:rsidP="00D1748C">
            <w:pPr>
              <w:spacing w:after="0"/>
              <w:rPr>
                <w:rFonts w:ascii="Garamond" w:hAnsi="Garamond" w:cs="Garamond"/>
                <w:sz w:val="20"/>
                <w:szCs w:val="20"/>
              </w:rPr>
            </w:pPr>
            <w:r>
              <w:rPr>
                <w:rFonts w:ascii="Garamond" w:hAnsi="Garamond" w:cs="Garamond"/>
                <w:sz w:val="20"/>
                <w:szCs w:val="20"/>
              </w:rPr>
              <w:t xml:space="preserve">Senator Jadhav moved to support the approval of the communications program recommendation.  Senator </w:t>
            </w:r>
            <w:r w:rsidR="008004EF">
              <w:rPr>
                <w:rFonts w:ascii="Garamond" w:hAnsi="Garamond" w:cs="Garamond"/>
                <w:sz w:val="20"/>
                <w:szCs w:val="20"/>
              </w:rPr>
              <w:t>Thomson</w:t>
            </w:r>
            <w:r>
              <w:rPr>
                <w:rFonts w:ascii="Garamond" w:hAnsi="Garamond" w:cs="Garamond"/>
                <w:sz w:val="20"/>
                <w:szCs w:val="20"/>
              </w:rPr>
              <w:t xml:space="preserve"> seconded.  Motion passed 93% to 3% with 3% abstaining.    </w:t>
            </w:r>
          </w:p>
          <w:p w:rsidR="00D1748C" w:rsidRPr="00D1748C" w:rsidRDefault="00D1748C" w:rsidP="006B53A9">
            <w:pPr>
              <w:spacing w:after="0"/>
              <w:rPr>
                <w:rFonts w:ascii="Garamond" w:hAnsi="Garamond" w:cs="Garamond"/>
                <w:sz w:val="20"/>
                <w:szCs w:val="20"/>
              </w:rPr>
            </w:pPr>
          </w:p>
        </w:tc>
      </w:tr>
      <w:tr w:rsidR="000765EF" w:rsidTr="00D542F1">
        <w:tc>
          <w:tcPr>
            <w:tcW w:w="569" w:type="dxa"/>
          </w:tcPr>
          <w:p w:rsidR="000765EF" w:rsidRDefault="00351531" w:rsidP="00407D1B">
            <w:pPr>
              <w:rPr>
                <w:rFonts w:ascii="Garamond" w:hAnsi="Garamond" w:cs="Garamond"/>
                <w:sz w:val="20"/>
                <w:szCs w:val="20"/>
              </w:rPr>
            </w:pPr>
            <w:r>
              <w:rPr>
                <w:rFonts w:ascii="Garamond" w:hAnsi="Garamond" w:cs="Garamond"/>
                <w:sz w:val="20"/>
                <w:szCs w:val="20"/>
              </w:rPr>
              <w:t>8.</w:t>
            </w:r>
          </w:p>
        </w:tc>
        <w:tc>
          <w:tcPr>
            <w:tcW w:w="8781" w:type="dxa"/>
          </w:tcPr>
          <w:p w:rsidR="000765EF" w:rsidRDefault="002A115E" w:rsidP="00D1748C">
            <w:pPr>
              <w:spacing w:after="0"/>
              <w:rPr>
                <w:rFonts w:ascii="Garamond" w:hAnsi="Garamond" w:cs="Garamond"/>
                <w:b/>
                <w:sz w:val="20"/>
                <w:szCs w:val="20"/>
              </w:rPr>
            </w:pPr>
            <w:r>
              <w:rPr>
                <w:rFonts w:ascii="Garamond" w:hAnsi="Garamond" w:cs="Garamond"/>
                <w:b/>
                <w:sz w:val="20"/>
                <w:szCs w:val="20"/>
              </w:rPr>
              <w:t>Higher Learning Commission Site Visit Conversation</w:t>
            </w:r>
          </w:p>
          <w:p w:rsidR="00D66666" w:rsidRDefault="00D66666" w:rsidP="00D66666">
            <w:pPr>
              <w:spacing w:after="0"/>
              <w:rPr>
                <w:rFonts w:ascii="Garamond" w:hAnsi="Garamond" w:cs="Garamond"/>
                <w:sz w:val="20"/>
                <w:szCs w:val="20"/>
              </w:rPr>
            </w:pPr>
            <w:r>
              <w:rPr>
                <w:rFonts w:ascii="Garamond" w:hAnsi="Garamond" w:cs="Garamond"/>
                <w:sz w:val="20"/>
                <w:szCs w:val="20"/>
              </w:rPr>
              <w:t xml:space="preserve">Associate Provost Mandy Seiferlein and Co-chair Jeff Ek presented on status of HLC report.  The quality </w:t>
            </w:r>
            <w:r w:rsidR="008004EF">
              <w:rPr>
                <w:rFonts w:ascii="Garamond" w:hAnsi="Garamond" w:cs="Garamond"/>
                <w:sz w:val="20"/>
                <w:szCs w:val="20"/>
              </w:rPr>
              <w:t>initiatives</w:t>
            </w:r>
            <w:r>
              <w:rPr>
                <w:rFonts w:ascii="Garamond" w:hAnsi="Garamond" w:cs="Garamond"/>
                <w:sz w:val="20"/>
                <w:szCs w:val="20"/>
              </w:rPr>
              <w:t xml:space="preserve"> were turned in and approved.  In mid-April they will be sending out the student survey.  They have also sent out a draft </w:t>
            </w:r>
            <w:proofErr w:type="spellStart"/>
            <w:r>
              <w:rPr>
                <w:rFonts w:ascii="Garamond" w:hAnsi="Garamond" w:cs="Garamond"/>
                <w:sz w:val="20"/>
                <w:szCs w:val="20"/>
              </w:rPr>
              <w:t>ofn</w:t>
            </w:r>
            <w:proofErr w:type="spellEnd"/>
            <w:r>
              <w:rPr>
                <w:rFonts w:ascii="Garamond" w:hAnsi="Garamond" w:cs="Garamond"/>
                <w:sz w:val="20"/>
                <w:szCs w:val="20"/>
              </w:rPr>
              <w:t xml:space="preserve"> the assurance argument and they are transitioning to prepping for the site visit in the fall. They are also reviewing the strength of evidence within the document.  Review of the KCAD part of the argument will be sent out.  </w:t>
            </w:r>
          </w:p>
          <w:p w:rsidR="00D66666" w:rsidRPr="000765EF" w:rsidRDefault="00D66666" w:rsidP="00D66666">
            <w:pPr>
              <w:spacing w:after="0"/>
              <w:rPr>
                <w:rFonts w:ascii="Garamond" w:hAnsi="Garamond" w:cs="Garamond"/>
                <w:sz w:val="20"/>
                <w:szCs w:val="20"/>
              </w:rPr>
            </w:pPr>
          </w:p>
          <w:p w:rsidR="000765EF" w:rsidRPr="000765EF" w:rsidRDefault="000765EF" w:rsidP="00B8585E">
            <w:pPr>
              <w:spacing w:after="0"/>
              <w:rPr>
                <w:rFonts w:ascii="Garamond" w:hAnsi="Garamond" w:cs="Garamond"/>
                <w:sz w:val="20"/>
                <w:szCs w:val="20"/>
              </w:rPr>
            </w:pPr>
          </w:p>
        </w:tc>
      </w:tr>
      <w:tr w:rsidR="006D06ED" w:rsidRPr="00C51D1C" w:rsidTr="00D542F1">
        <w:tc>
          <w:tcPr>
            <w:tcW w:w="569" w:type="dxa"/>
          </w:tcPr>
          <w:p w:rsidR="006D06ED" w:rsidRDefault="006D06ED" w:rsidP="00D542F1">
            <w:pPr>
              <w:rPr>
                <w:rFonts w:ascii="Garamond" w:hAnsi="Garamond" w:cs="Garamond"/>
                <w:sz w:val="20"/>
                <w:szCs w:val="20"/>
              </w:rPr>
            </w:pPr>
            <w:r>
              <w:rPr>
                <w:rFonts w:ascii="Garamond" w:hAnsi="Garamond" w:cs="Garamond"/>
                <w:sz w:val="20"/>
                <w:szCs w:val="20"/>
              </w:rPr>
              <w:t>9</w:t>
            </w:r>
          </w:p>
        </w:tc>
        <w:tc>
          <w:tcPr>
            <w:tcW w:w="8781" w:type="dxa"/>
          </w:tcPr>
          <w:p w:rsidR="002A115E" w:rsidRDefault="006D06ED" w:rsidP="00EC7E60">
            <w:pPr>
              <w:spacing w:after="0"/>
              <w:rPr>
                <w:rFonts w:ascii="Garamond" w:hAnsi="Garamond" w:cs="Garamond"/>
                <w:b/>
                <w:sz w:val="20"/>
                <w:szCs w:val="20"/>
              </w:rPr>
            </w:pPr>
            <w:r w:rsidRPr="00D6307D">
              <w:rPr>
                <w:rFonts w:ascii="Garamond" w:hAnsi="Garamond" w:cs="Garamond"/>
                <w:b/>
                <w:sz w:val="20"/>
                <w:szCs w:val="20"/>
              </w:rPr>
              <w:t>A</w:t>
            </w:r>
            <w:r>
              <w:rPr>
                <w:rFonts w:ascii="Garamond" w:hAnsi="Garamond" w:cs="Garamond"/>
                <w:b/>
                <w:sz w:val="20"/>
                <w:szCs w:val="20"/>
              </w:rPr>
              <w:t>nnouncements</w:t>
            </w:r>
          </w:p>
          <w:p w:rsidR="002A115E" w:rsidRDefault="002A115E" w:rsidP="002A115E">
            <w:pPr>
              <w:spacing w:after="0"/>
              <w:rPr>
                <w:rFonts w:ascii="Garamond" w:hAnsi="Garamond" w:cs="Garamond"/>
                <w:sz w:val="20"/>
                <w:szCs w:val="20"/>
              </w:rPr>
            </w:pPr>
            <w:r>
              <w:rPr>
                <w:rFonts w:ascii="Garamond" w:hAnsi="Garamond" w:cs="Garamond"/>
                <w:sz w:val="20"/>
                <w:szCs w:val="20"/>
              </w:rPr>
              <w:t>Presi</w:t>
            </w:r>
            <w:r w:rsidR="008004EF">
              <w:rPr>
                <w:rFonts w:ascii="Garamond" w:hAnsi="Garamond" w:cs="Garamond"/>
                <w:sz w:val="20"/>
                <w:szCs w:val="20"/>
              </w:rPr>
              <w:t>dent Eisler thanked the senate and faculty for their leadership and organizing this meeting</w:t>
            </w:r>
            <w:r w:rsidR="00875E53">
              <w:rPr>
                <w:rFonts w:ascii="Garamond" w:hAnsi="Garamond" w:cs="Garamond"/>
                <w:sz w:val="20"/>
                <w:szCs w:val="20"/>
              </w:rPr>
              <w:t xml:space="preserve"> and adapting teaching and dedication to assisting students</w:t>
            </w:r>
            <w:r w:rsidR="008004EF">
              <w:rPr>
                <w:rFonts w:ascii="Garamond" w:hAnsi="Garamond" w:cs="Garamond"/>
                <w:sz w:val="20"/>
                <w:szCs w:val="20"/>
              </w:rPr>
              <w:t xml:space="preserve">.  He noted that they continue to take donations to the hardship fund which was initiated by faculty member Frances Rosen.  </w:t>
            </w:r>
            <w:r w:rsidR="002C7EC0">
              <w:rPr>
                <w:rFonts w:ascii="Garamond" w:hAnsi="Garamond" w:cs="Garamond"/>
                <w:sz w:val="20"/>
                <w:szCs w:val="20"/>
              </w:rPr>
              <w:t>Over 550 students have benefited.</w:t>
            </w:r>
            <w:r w:rsidR="0047229F">
              <w:rPr>
                <w:rFonts w:ascii="Garamond" w:hAnsi="Garamond" w:cs="Garamond"/>
                <w:sz w:val="20"/>
                <w:szCs w:val="20"/>
              </w:rPr>
              <w:t xml:space="preserve"> Yesterday </w:t>
            </w:r>
            <w:r w:rsidR="00EE75C1">
              <w:rPr>
                <w:rFonts w:ascii="Garamond" w:hAnsi="Garamond" w:cs="Garamond"/>
                <w:sz w:val="20"/>
                <w:szCs w:val="20"/>
              </w:rPr>
              <w:lastRenderedPageBreak/>
              <w:t xml:space="preserve">some employees </w:t>
            </w:r>
            <w:proofErr w:type="gramStart"/>
            <w:r w:rsidR="00EE75C1">
              <w:rPr>
                <w:rFonts w:ascii="Garamond" w:hAnsi="Garamond" w:cs="Garamond"/>
                <w:sz w:val="20"/>
                <w:szCs w:val="20"/>
              </w:rPr>
              <w:t>were placed</w:t>
            </w:r>
            <w:proofErr w:type="gramEnd"/>
            <w:r w:rsidR="00EE75C1">
              <w:rPr>
                <w:rFonts w:ascii="Garamond" w:hAnsi="Garamond" w:cs="Garamond"/>
                <w:sz w:val="20"/>
                <w:szCs w:val="20"/>
              </w:rPr>
              <w:t xml:space="preserve"> </w:t>
            </w:r>
            <w:r w:rsidR="0047229F">
              <w:rPr>
                <w:rFonts w:ascii="Garamond" w:hAnsi="Garamond" w:cs="Garamond"/>
                <w:sz w:val="20"/>
                <w:szCs w:val="20"/>
              </w:rPr>
              <w:t>on temporarily leave primarily in physical plant and dining service.  There is funding for Ferris in the Cares Act (around 9.2-9.7 million</w:t>
            </w:r>
            <w:r w:rsidR="009B3A50">
              <w:rPr>
                <w:rFonts w:ascii="Garamond" w:hAnsi="Garamond" w:cs="Garamond"/>
                <w:sz w:val="20"/>
                <w:szCs w:val="20"/>
              </w:rPr>
              <w:t>)</w:t>
            </w:r>
            <w:r w:rsidR="0047229F">
              <w:rPr>
                <w:rFonts w:ascii="Garamond" w:hAnsi="Garamond" w:cs="Garamond"/>
                <w:sz w:val="20"/>
                <w:szCs w:val="20"/>
              </w:rPr>
              <w:t xml:space="preserve">. One half is for support for students and the other for supporting delivering remote curriculum.  It is unknown when funding will be received.  Prior to </w:t>
            </w:r>
            <w:r w:rsidR="009B3A50">
              <w:rPr>
                <w:rFonts w:ascii="Garamond" w:hAnsi="Garamond" w:cs="Garamond"/>
                <w:sz w:val="20"/>
                <w:szCs w:val="20"/>
              </w:rPr>
              <w:t>shutdown, he presented to the state legislature</w:t>
            </w:r>
            <w:r w:rsidR="0047229F">
              <w:rPr>
                <w:rFonts w:ascii="Garamond" w:hAnsi="Garamond" w:cs="Garamond"/>
                <w:sz w:val="20"/>
                <w:szCs w:val="20"/>
              </w:rPr>
              <w:t xml:space="preserve"> about the TIP program and there was support. He also got support for the building project.  Because of the situation, it will be delayed.  This has happened before. There is great concern in shortfall of 1.3 million for this year.  </w:t>
            </w:r>
            <w:r w:rsidR="007D31C2">
              <w:rPr>
                <w:rFonts w:ascii="Garamond" w:hAnsi="Garamond" w:cs="Garamond"/>
                <w:sz w:val="20"/>
                <w:szCs w:val="20"/>
              </w:rPr>
              <w:t>Please encourage students to register for fall. There could be a negative supplemental.</w:t>
            </w:r>
          </w:p>
          <w:p w:rsidR="0047229F" w:rsidRDefault="0047229F" w:rsidP="002A115E">
            <w:pPr>
              <w:spacing w:after="0"/>
              <w:rPr>
                <w:rFonts w:ascii="Garamond" w:hAnsi="Garamond" w:cs="Garamond"/>
                <w:sz w:val="20"/>
                <w:szCs w:val="20"/>
              </w:rPr>
            </w:pPr>
          </w:p>
          <w:p w:rsidR="007D31C2" w:rsidRDefault="002A115E" w:rsidP="002A115E">
            <w:pPr>
              <w:spacing w:after="0"/>
              <w:rPr>
                <w:rFonts w:ascii="Garamond" w:hAnsi="Garamond" w:cs="Garamond"/>
                <w:sz w:val="20"/>
                <w:szCs w:val="20"/>
              </w:rPr>
            </w:pPr>
            <w:r>
              <w:rPr>
                <w:rFonts w:ascii="Garamond" w:hAnsi="Garamond" w:cs="Garamond"/>
                <w:sz w:val="20"/>
                <w:szCs w:val="20"/>
              </w:rPr>
              <w:t>Provost Blake</w:t>
            </w:r>
            <w:r w:rsidR="007D31C2">
              <w:rPr>
                <w:rFonts w:ascii="Garamond" w:hAnsi="Garamond" w:cs="Garamond"/>
                <w:sz w:val="20"/>
                <w:szCs w:val="20"/>
              </w:rPr>
              <w:t xml:space="preserve"> thanked all faculty for all their co</w:t>
            </w:r>
            <w:r w:rsidR="00463667">
              <w:rPr>
                <w:rFonts w:ascii="Garamond" w:hAnsi="Garamond" w:cs="Garamond"/>
                <w:sz w:val="20"/>
                <w:szCs w:val="20"/>
              </w:rPr>
              <w:t>llaborative effort</w:t>
            </w:r>
            <w:r w:rsidR="007D31C2">
              <w:rPr>
                <w:rFonts w:ascii="Garamond" w:hAnsi="Garamond" w:cs="Garamond"/>
                <w:sz w:val="20"/>
                <w:szCs w:val="20"/>
              </w:rPr>
              <w:t xml:space="preserve">s and support and the Senate for convening this meeting.  This </w:t>
            </w:r>
            <w:r w:rsidR="00463667">
              <w:rPr>
                <w:rFonts w:ascii="Garamond" w:hAnsi="Garamond" w:cs="Garamond"/>
                <w:sz w:val="20"/>
                <w:szCs w:val="20"/>
              </w:rPr>
              <w:t>is an unprecede</w:t>
            </w:r>
            <w:r w:rsidR="007D31C2">
              <w:rPr>
                <w:rFonts w:ascii="Garamond" w:hAnsi="Garamond" w:cs="Garamond"/>
                <w:sz w:val="20"/>
                <w:szCs w:val="20"/>
              </w:rPr>
              <w:t>nted time but in trying to do lots of fixes,</w:t>
            </w:r>
            <w:r w:rsidR="00D562F1">
              <w:rPr>
                <w:rFonts w:ascii="Garamond" w:hAnsi="Garamond" w:cs="Garamond"/>
                <w:sz w:val="20"/>
                <w:szCs w:val="20"/>
              </w:rPr>
              <w:t xml:space="preserve"> but everyone has responded with incredible collaboration.  </w:t>
            </w:r>
            <w:r w:rsidR="00463667">
              <w:rPr>
                <w:rFonts w:ascii="Garamond" w:hAnsi="Garamond" w:cs="Garamond"/>
                <w:sz w:val="20"/>
                <w:szCs w:val="20"/>
              </w:rPr>
              <w:t>Thank you for all that you have done. People were helpful and sincere in face of frustration.</w:t>
            </w:r>
          </w:p>
          <w:p w:rsidR="008C28FC" w:rsidRDefault="008C28FC" w:rsidP="002A115E">
            <w:pPr>
              <w:spacing w:after="0"/>
              <w:rPr>
                <w:rFonts w:ascii="Garamond" w:hAnsi="Garamond" w:cs="Garamond"/>
                <w:sz w:val="20"/>
                <w:szCs w:val="20"/>
              </w:rPr>
            </w:pPr>
          </w:p>
          <w:p w:rsidR="008C28FC" w:rsidRDefault="008C28FC" w:rsidP="002A115E">
            <w:pPr>
              <w:spacing w:after="0"/>
              <w:rPr>
                <w:rFonts w:ascii="Garamond" w:hAnsi="Garamond" w:cs="Garamond"/>
                <w:sz w:val="20"/>
                <w:szCs w:val="20"/>
              </w:rPr>
            </w:pPr>
            <w:r>
              <w:rPr>
                <w:rFonts w:ascii="Garamond" w:hAnsi="Garamond" w:cs="Garamond"/>
                <w:sz w:val="20"/>
                <w:szCs w:val="20"/>
              </w:rPr>
              <w:t xml:space="preserve">Student Government president Aly Faulkner reported that student government elections are underway.  They got great interaction from social media and will have a </w:t>
            </w:r>
            <w:proofErr w:type="spellStart"/>
            <w:r>
              <w:rPr>
                <w:rFonts w:ascii="Garamond" w:hAnsi="Garamond" w:cs="Garamond"/>
                <w:sz w:val="20"/>
                <w:szCs w:val="20"/>
              </w:rPr>
              <w:t>vritual</w:t>
            </w:r>
            <w:proofErr w:type="spellEnd"/>
            <w:r>
              <w:rPr>
                <w:rFonts w:ascii="Garamond" w:hAnsi="Garamond" w:cs="Garamond"/>
                <w:sz w:val="20"/>
                <w:szCs w:val="20"/>
              </w:rPr>
              <w:t xml:space="preserve"> gala. </w:t>
            </w:r>
          </w:p>
          <w:p w:rsidR="006D06ED" w:rsidRDefault="006D06ED" w:rsidP="00EC7E60">
            <w:pPr>
              <w:spacing w:after="0"/>
              <w:rPr>
                <w:rFonts w:ascii="Garamond" w:hAnsi="Garamond" w:cs="Garamond"/>
                <w:sz w:val="20"/>
                <w:szCs w:val="20"/>
              </w:rPr>
            </w:pPr>
          </w:p>
          <w:p w:rsidR="006D06ED" w:rsidRDefault="006D06ED" w:rsidP="00D12D6B">
            <w:pPr>
              <w:spacing w:after="0"/>
              <w:rPr>
                <w:rFonts w:ascii="Garamond" w:hAnsi="Garamond" w:cs="Garamond"/>
                <w:sz w:val="20"/>
                <w:szCs w:val="20"/>
              </w:rPr>
            </w:pPr>
            <w:r>
              <w:rPr>
                <w:rFonts w:ascii="Garamond" w:hAnsi="Garamond" w:cs="Garamond"/>
                <w:sz w:val="20"/>
                <w:szCs w:val="20"/>
              </w:rPr>
              <w:t>Emeriti Association President Doug Hanelin</w:t>
            </w:r>
            <w:r w:rsidR="00807450">
              <w:rPr>
                <w:rFonts w:ascii="Garamond" w:hAnsi="Garamond" w:cs="Garamond"/>
                <w:sz w:val="20"/>
                <w:szCs w:val="20"/>
              </w:rPr>
              <w:t xml:space="preserve">e </w:t>
            </w:r>
            <w:r w:rsidR="00D562F1">
              <w:rPr>
                <w:rFonts w:ascii="Garamond" w:hAnsi="Garamond" w:cs="Garamond"/>
                <w:sz w:val="20"/>
                <w:szCs w:val="20"/>
              </w:rPr>
              <w:t>said that events through June we cancelled and the board will continue to serve until an election may be held.  They will be sponsoring 2 scholarships this year.</w:t>
            </w:r>
            <w:r w:rsidR="008C28FC">
              <w:rPr>
                <w:rFonts w:ascii="Garamond" w:hAnsi="Garamond" w:cs="Garamond"/>
                <w:sz w:val="20"/>
                <w:szCs w:val="20"/>
              </w:rPr>
              <w:t xml:space="preserve"> He noted the death of Dave </w:t>
            </w:r>
            <w:proofErr w:type="spellStart"/>
            <w:r w:rsidR="008C28FC">
              <w:rPr>
                <w:rFonts w:ascii="Garamond" w:hAnsi="Garamond" w:cs="Garamond"/>
                <w:sz w:val="20"/>
                <w:szCs w:val="20"/>
              </w:rPr>
              <w:t>Winiger</w:t>
            </w:r>
            <w:proofErr w:type="spellEnd"/>
            <w:r w:rsidR="008C28FC">
              <w:rPr>
                <w:rFonts w:ascii="Garamond" w:hAnsi="Garamond" w:cs="Garamond"/>
                <w:sz w:val="20"/>
                <w:szCs w:val="20"/>
              </w:rPr>
              <w:t xml:space="preserve"> who was a former senate member.  </w:t>
            </w:r>
          </w:p>
          <w:p w:rsidR="006D06ED" w:rsidRPr="00C51D1C" w:rsidRDefault="006D06ED" w:rsidP="00D1748C">
            <w:pPr>
              <w:spacing w:after="0"/>
              <w:rPr>
                <w:rFonts w:ascii="Garamond" w:hAnsi="Garamond" w:cs="Garamond"/>
                <w:sz w:val="20"/>
                <w:szCs w:val="20"/>
              </w:rPr>
            </w:pPr>
          </w:p>
        </w:tc>
      </w:tr>
      <w:tr w:rsidR="006D06ED" w:rsidTr="00D542F1">
        <w:tc>
          <w:tcPr>
            <w:tcW w:w="569" w:type="dxa"/>
          </w:tcPr>
          <w:p w:rsidR="006D06ED" w:rsidRDefault="00C91A65" w:rsidP="00D542F1">
            <w:pPr>
              <w:rPr>
                <w:rFonts w:ascii="Garamond" w:hAnsi="Garamond" w:cs="Garamond"/>
                <w:sz w:val="20"/>
                <w:szCs w:val="20"/>
              </w:rPr>
            </w:pPr>
            <w:r>
              <w:rPr>
                <w:rFonts w:ascii="Garamond" w:hAnsi="Garamond" w:cs="Garamond"/>
                <w:sz w:val="20"/>
                <w:szCs w:val="20"/>
              </w:rPr>
              <w:lastRenderedPageBreak/>
              <w:t>10.</w:t>
            </w:r>
          </w:p>
        </w:tc>
        <w:tc>
          <w:tcPr>
            <w:tcW w:w="8781" w:type="dxa"/>
          </w:tcPr>
          <w:p w:rsidR="006D06ED" w:rsidRDefault="009458DE" w:rsidP="00CC30E8">
            <w:pPr>
              <w:spacing w:after="0"/>
              <w:rPr>
                <w:rFonts w:ascii="Garamond" w:hAnsi="Garamond" w:cs="Garamond"/>
                <w:sz w:val="20"/>
                <w:szCs w:val="20"/>
              </w:rPr>
            </w:pPr>
            <w:r>
              <w:rPr>
                <w:rFonts w:ascii="Garamond" w:hAnsi="Garamond" w:cs="Garamond"/>
                <w:sz w:val="20"/>
                <w:szCs w:val="20"/>
              </w:rPr>
              <w:t>The Senate adjourned at 11:</w:t>
            </w:r>
            <w:r w:rsidR="00CC30E8">
              <w:rPr>
                <w:rFonts w:ascii="Garamond" w:hAnsi="Garamond" w:cs="Garamond"/>
                <w:sz w:val="20"/>
                <w:szCs w:val="20"/>
              </w:rPr>
              <w:t>54</w:t>
            </w:r>
            <w:r>
              <w:rPr>
                <w:rFonts w:ascii="Garamond" w:hAnsi="Garamond" w:cs="Garamond"/>
                <w:sz w:val="20"/>
                <w:szCs w:val="20"/>
              </w:rPr>
              <w:t xml:space="preserve"> </w:t>
            </w:r>
            <w:r w:rsidR="006D06ED">
              <w:rPr>
                <w:rFonts w:ascii="Garamond" w:hAnsi="Garamond" w:cs="Garamond"/>
                <w:sz w:val="20"/>
                <w:szCs w:val="20"/>
              </w:rPr>
              <w:t>a.m.</w:t>
            </w:r>
          </w:p>
        </w:tc>
      </w:tr>
      <w:tr w:rsidR="006D06ED" w:rsidTr="00D542F1">
        <w:tc>
          <w:tcPr>
            <w:tcW w:w="569" w:type="dxa"/>
          </w:tcPr>
          <w:p w:rsidR="006D06ED" w:rsidRDefault="006D06ED" w:rsidP="009C0BF0">
            <w:pPr>
              <w:rPr>
                <w:rFonts w:ascii="Garamond" w:hAnsi="Garamond" w:cs="Garamond"/>
                <w:sz w:val="20"/>
                <w:szCs w:val="20"/>
              </w:rPr>
            </w:pPr>
          </w:p>
        </w:tc>
        <w:tc>
          <w:tcPr>
            <w:tcW w:w="8781" w:type="dxa"/>
          </w:tcPr>
          <w:p w:rsidR="006D06ED" w:rsidRDefault="006D06ED" w:rsidP="00B0450E">
            <w:pPr>
              <w:rPr>
                <w:rFonts w:ascii="Garamond" w:hAnsi="Garamond" w:cs="Garamond"/>
                <w:sz w:val="20"/>
                <w:szCs w:val="20"/>
              </w:rPr>
            </w:pPr>
          </w:p>
        </w:tc>
      </w:tr>
    </w:tbl>
    <w:p w:rsidR="009A6566" w:rsidRDefault="009A6566">
      <w:bookmarkStart w:id="0" w:name="_GoBack"/>
      <w:bookmarkEnd w:id="0"/>
    </w:p>
    <w:p w:rsidR="005F039E" w:rsidRDefault="005F039E"/>
    <w:sectPr w:rsidR="005F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9E"/>
    <w:rsid w:val="0000324D"/>
    <w:rsid w:val="00005911"/>
    <w:rsid w:val="00007A4B"/>
    <w:rsid w:val="000203DA"/>
    <w:rsid w:val="0002513F"/>
    <w:rsid w:val="000263C5"/>
    <w:rsid w:val="0002646F"/>
    <w:rsid w:val="000466F9"/>
    <w:rsid w:val="000765EF"/>
    <w:rsid w:val="000808C3"/>
    <w:rsid w:val="000A0342"/>
    <w:rsid w:val="000D441E"/>
    <w:rsid w:val="000D66B7"/>
    <w:rsid w:val="000D6F24"/>
    <w:rsid w:val="000E5B58"/>
    <w:rsid w:val="000F3B05"/>
    <w:rsid w:val="000F5920"/>
    <w:rsid w:val="0011453B"/>
    <w:rsid w:val="00136B18"/>
    <w:rsid w:val="00137B29"/>
    <w:rsid w:val="001410FD"/>
    <w:rsid w:val="001431AD"/>
    <w:rsid w:val="00143681"/>
    <w:rsid w:val="00144258"/>
    <w:rsid w:val="0014563B"/>
    <w:rsid w:val="00151134"/>
    <w:rsid w:val="00165697"/>
    <w:rsid w:val="00185998"/>
    <w:rsid w:val="001B2E1D"/>
    <w:rsid w:val="001C1AA8"/>
    <w:rsid w:val="001C6890"/>
    <w:rsid w:val="001E319D"/>
    <w:rsid w:val="002165AD"/>
    <w:rsid w:val="00220F16"/>
    <w:rsid w:val="00227B25"/>
    <w:rsid w:val="00237EBF"/>
    <w:rsid w:val="00263397"/>
    <w:rsid w:val="002831F5"/>
    <w:rsid w:val="002842DF"/>
    <w:rsid w:val="00291C4E"/>
    <w:rsid w:val="0029300B"/>
    <w:rsid w:val="002A115E"/>
    <w:rsid w:val="002A3C28"/>
    <w:rsid w:val="002B00C1"/>
    <w:rsid w:val="002B0A90"/>
    <w:rsid w:val="002C7EC0"/>
    <w:rsid w:val="00316EE4"/>
    <w:rsid w:val="0032759D"/>
    <w:rsid w:val="00330638"/>
    <w:rsid w:val="00332229"/>
    <w:rsid w:val="00351531"/>
    <w:rsid w:val="00373E90"/>
    <w:rsid w:val="003848A3"/>
    <w:rsid w:val="003B4FBA"/>
    <w:rsid w:val="003C12C7"/>
    <w:rsid w:val="003C738A"/>
    <w:rsid w:val="003D45C2"/>
    <w:rsid w:val="003D6A99"/>
    <w:rsid w:val="003D7625"/>
    <w:rsid w:val="003E61F2"/>
    <w:rsid w:val="00407D1B"/>
    <w:rsid w:val="00410CA6"/>
    <w:rsid w:val="00423557"/>
    <w:rsid w:val="00425103"/>
    <w:rsid w:val="0042719D"/>
    <w:rsid w:val="00427D73"/>
    <w:rsid w:val="00432251"/>
    <w:rsid w:val="00435BE8"/>
    <w:rsid w:val="00461C41"/>
    <w:rsid w:val="00463506"/>
    <w:rsid w:val="00463667"/>
    <w:rsid w:val="0046569E"/>
    <w:rsid w:val="004718A8"/>
    <w:rsid w:val="0047229F"/>
    <w:rsid w:val="00475093"/>
    <w:rsid w:val="00476213"/>
    <w:rsid w:val="00480EE0"/>
    <w:rsid w:val="00481837"/>
    <w:rsid w:val="004B2BF8"/>
    <w:rsid w:val="004E5175"/>
    <w:rsid w:val="004F256A"/>
    <w:rsid w:val="00535D28"/>
    <w:rsid w:val="00537C07"/>
    <w:rsid w:val="00553943"/>
    <w:rsid w:val="0056481D"/>
    <w:rsid w:val="00576785"/>
    <w:rsid w:val="00595DF6"/>
    <w:rsid w:val="00596E51"/>
    <w:rsid w:val="005A5741"/>
    <w:rsid w:val="005D06B9"/>
    <w:rsid w:val="005F039E"/>
    <w:rsid w:val="005F48D6"/>
    <w:rsid w:val="006030B6"/>
    <w:rsid w:val="00607C16"/>
    <w:rsid w:val="00615407"/>
    <w:rsid w:val="00621502"/>
    <w:rsid w:val="00626D49"/>
    <w:rsid w:val="0062709D"/>
    <w:rsid w:val="00632271"/>
    <w:rsid w:val="006376D7"/>
    <w:rsid w:val="00647F3E"/>
    <w:rsid w:val="00670F0E"/>
    <w:rsid w:val="006752F3"/>
    <w:rsid w:val="00680118"/>
    <w:rsid w:val="00681209"/>
    <w:rsid w:val="006845C5"/>
    <w:rsid w:val="006964EF"/>
    <w:rsid w:val="006A333D"/>
    <w:rsid w:val="006B1123"/>
    <w:rsid w:val="006B1202"/>
    <w:rsid w:val="006B53A9"/>
    <w:rsid w:val="006B71A1"/>
    <w:rsid w:val="006D06ED"/>
    <w:rsid w:val="00700D9C"/>
    <w:rsid w:val="007116D2"/>
    <w:rsid w:val="007248A2"/>
    <w:rsid w:val="00736F12"/>
    <w:rsid w:val="00744A56"/>
    <w:rsid w:val="007619FE"/>
    <w:rsid w:val="007677C7"/>
    <w:rsid w:val="0079132D"/>
    <w:rsid w:val="00796198"/>
    <w:rsid w:val="007A44D0"/>
    <w:rsid w:val="007D126B"/>
    <w:rsid w:val="007D31C2"/>
    <w:rsid w:val="007D4DBA"/>
    <w:rsid w:val="007F33C3"/>
    <w:rsid w:val="007F507E"/>
    <w:rsid w:val="007F5BA8"/>
    <w:rsid w:val="008004EF"/>
    <w:rsid w:val="00807450"/>
    <w:rsid w:val="0082312F"/>
    <w:rsid w:val="00834036"/>
    <w:rsid w:val="00864D4C"/>
    <w:rsid w:val="00875E53"/>
    <w:rsid w:val="008A64CD"/>
    <w:rsid w:val="008C28FC"/>
    <w:rsid w:val="008E5899"/>
    <w:rsid w:val="00925218"/>
    <w:rsid w:val="0092613E"/>
    <w:rsid w:val="009458DE"/>
    <w:rsid w:val="00946FC8"/>
    <w:rsid w:val="00954EB1"/>
    <w:rsid w:val="00976DD8"/>
    <w:rsid w:val="00992618"/>
    <w:rsid w:val="009A02B4"/>
    <w:rsid w:val="009A5596"/>
    <w:rsid w:val="009A6566"/>
    <w:rsid w:val="009B3A50"/>
    <w:rsid w:val="009C0BF0"/>
    <w:rsid w:val="009C3A98"/>
    <w:rsid w:val="009E48EC"/>
    <w:rsid w:val="009E5AFC"/>
    <w:rsid w:val="009F3AD5"/>
    <w:rsid w:val="00A11E9D"/>
    <w:rsid w:val="00A12B3D"/>
    <w:rsid w:val="00A1336F"/>
    <w:rsid w:val="00A2254F"/>
    <w:rsid w:val="00A22FD8"/>
    <w:rsid w:val="00A31A58"/>
    <w:rsid w:val="00A341A6"/>
    <w:rsid w:val="00A469A5"/>
    <w:rsid w:val="00A51F6B"/>
    <w:rsid w:val="00A5393B"/>
    <w:rsid w:val="00A57E30"/>
    <w:rsid w:val="00A6343D"/>
    <w:rsid w:val="00A73B0F"/>
    <w:rsid w:val="00A80EBC"/>
    <w:rsid w:val="00AB066C"/>
    <w:rsid w:val="00AB3958"/>
    <w:rsid w:val="00AB58BC"/>
    <w:rsid w:val="00AD7823"/>
    <w:rsid w:val="00B0450E"/>
    <w:rsid w:val="00B06B52"/>
    <w:rsid w:val="00B16B61"/>
    <w:rsid w:val="00B5647E"/>
    <w:rsid w:val="00B70930"/>
    <w:rsid w:val="00B70FB1"/>
    <w:rsid w:val="00B71FB8"/>
    <w:rsid w:val="00B8585E"/>
    <w:rsid w:val="00B942D1"/>
    <w:rsid w:val="00B97147"/>
    <w:rsid w:val="00BA002E"/>
    <w:rsid w:val="00BA0BE8"/>
    <w:rsid w:val="00BA5DAA"/>
    <w:rsid w:val="00BA72E6"/>
    <w:rsid w:val="00BB1183"/>
    <w:rsid w:val="00BB6E1E"/>
    <w:rsid w:val="00BC3C55"/>
    <w:rsid w:val="00BC77ED"/>
    <w:rsid w:val="00BE170E"/>
    <w:rsid w:val="00C154CC"/>
    <w:rsid w:val="00C51D1C"/>
    <w:rsid w:val="00C559AF"/>
    <w:rsid w:val="00C56571"/>
    <w:rsid w:val="00C578D1"/>
    <w:rsid w:val="00C67AC7"/>
    <w:rsid w:val="00C75932"/>
    <w:rsid w:val="00C8128A"/>
    <w:rsid w:val="00C85FFC"/>
    <w:rsid w:val="00C91A65"/>
    <w:rsid w:val="00C95396"/>
    <w:rsid w:val="00CA2C96"/>
    <w:rsid w:val="00CB4BA9"/>
    <w:rsid w:val="00CC2657"/>
    <w:rsid w:val="00CC30E8"/>
    <w:rsid w:val="00CC4FC4"/>
    <w:rsid w:val="00CF418D"/>
    <w:rsid w:val="00D108CB"/>
    <w:rsid w:val="00D12D6B"/>
    <w:rsid w:val="00D1748C"/>
    <w:rsid w:val="00D424DA"/>
    <w:rsid w:val="00D5322D"/>
    <w:rsid w:val="00D562F1"/>
    <w:rsid w:val="00D60B72"/>
    <w:rsid w:val="00D6307D"/>
    <w:rsid w:val="00D664CA"/>
    <w:rsid w:val="00D66666"/>
    <w:rsid w:val="00D91B7E"/>
    <w:rsid w:val="00DB5285"/>
    <w:rsid w:val="00DC6DF6"/>
    <w:rsid w:val="00DD41B1"/>
    <w:rsid w:val="00DE6375"/>
    <w:rsid w:val="00E06992"/>
    <w:rsid w:val="00E07429"/>
    <w:rsid w:val="00E42290"/>
    <w:rsid w:val="00E545F9"/>
    <w:rsid w:val="00E61F27"/>
    <w:rsid w:val="00E74379"/>
    <w:rsid w:val="00E74698"/>
    <w:rsid w:val="00EB2CB6"/>
    <w:rsid w:val="00EC7E60"/>
    <w:rsid w:val="00ED0AE8"/>
    <w:rsid w:val="00ED775F"/>
    <w:rsid w:val="00EE75C1"/>
    <w:rsid w:val="00EF2545"/>
    <w:rsid w:val="00EF7171"/>
    <w:rsid w:val="00F15E52"/>
    <w:rsid w:val="00F54F6B"/>
    <w:rsid w:val="00F71AE4"/>
    <w:rsid w:val="00F75DDA"/>
    <w:rsid w:val="00F80005"/>
    <w:rsid w:val="00F841BE"/>
    <w:rsid w:val="00FE0FEC"/>
    <w:rsid w:val="00FF17E8"/>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E8FF"/>
  <w15:chartTrackingRefBased/>
  <w15:docId w15:val="{239C95F5-414D-4391-9489-91982FB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9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3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E4"/>
    <w:rPr>
      <w:i/>
      <w:iCs/>
    </w:rPr>
  </w:style>
  <w:style w:type="paragraph" w:styleId="BalloonText">
    <w:name w:val="Balloon Text"/>
    <w:basedOn w:val="Normal"/>
    <w:link w:val="BalloonTextChar"/>
    <w:uiPriority w:val="99"/>
    <w:semiHidden/>
    <w:unhideWhenUsed/>
    <w:rsid w:val="00736F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K Isler</dc:creator>
  <cp:keywords/>
  <dc:description/>
  <cp:lastModifiedBy>Melinda K Isler</cp:lastModifiedBy>
  <cp:revision>31</cp:revision>
  <cp:lastPrinted>2020-09-22T12:46:00Z</cp:lastPrinted>
  <dcterms:created xsi:type="dcterms:W3CDTF">2020-05-01T12:55:00Z</dcterms:created>
  <dcterms:modified xsi:type="dcterms:W3CDTF">2020-09-22T13:29:00Z</dcterms:modified>
</cp:coreProperties>
</file>